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2D520" w14:textId="7CD8B355" w:rsidR="005A3F4E" w:rsidRPr="00C3323E" w:rsidRDefault="005A3F4E" w:rsidP="00B85FCE">
      <w:pPr>
        <w:widowControl w:val="0"/>
        <w:autoSpaceDE w:val="0"/>
        <w:autoSpaceDN w:val="0"/>
        <w:adjustRightInd w:val="0"/>
        <w:jc w:val="both"/>
        <w:rPr>
          <w:rFonts w:cstheme="minorHAnsi"/>
          <w:sz w:val="22"/>
          <w:szCs w:val="22"/>
        </w:rPr>
      </w:pPr>
      <w:r w:rsidRPr="00C3323E">
        <w:rPr>
          <w:rFonts w:cstheme="minorHAnsi"/>
          <w:sz w:val="22"/>
          <w:szCs w:val="22"/>
        </w:rPr>
        <w:t xml:space="preserve">Welcome to this podcast on </w:t>
      </w:r>
      <w:r w:rsidR="009F5845" w:rsidRPr="00C3323E">
        <w:rPr>
          <w:rFonts w:cstheme="minorHAnsi"/>
          <w:sz w:val="22"/>
          <w:szCs w:val="22"/>
        </w:rPr>
        <w:t>Implied</w:t>
      </w:r>
      <w:r w:rsidR="00C2723C" w:rsidRPr="00C3323E">
        <w:rPr>
          <w:rFonts w:cstheme="minorHAnsi"/>
          <w:sz w:val="22"/>
          <w:szCs w:val="22"/>
        </w:rPr>
        <w:t xml:space="preserve"> Conditions</w:t>
      </w:r>
      <w:r w:rsidRPr="00C3323E">
        <w:rPr>
          <w:rFonts w:cstheme="minorHAnsi"/>
          <w:sz w:val="22"/>
          <w:szCs w:val="22"/>
        </w:rPr>
        <w:t xml:space="preserve"> brought to you by CALI. I am Professor Scott J. Burnham.</w:t>
      </w:r>
      <w:r w:rsidR="00D102D6" w:rsidRPr="00C3323E">
        <w:rPr>
          <w:rFonts w:cstheme="minorHAnsi"/>
          <w:sz w:val="22"/>
          <w:szCs w:val="22"/>
        </w:rPr>
        <w:t xml:space="preserve"> The topic of this podcast is when a court will </w:t>
      </w:r>
      <w:r w:rsidR="005926ED" w:rsidRPr="00C3323E">
        <w:rPr>
          <w:rFonts w:cstheme="minorHAnsi"/>
          <w:sz w:val="22"/>
          <w:szCs w:val="22"/>
        </w:rPr>
        <w:t>supp</w:t>
      </w:r>
      <w:r w:rsidR="00D102D6" w:rsidRPr="00C3323E">
        <w:rPr>
          <w:rFonts w:cstheme="minorHAnsi"/>
          <w:sz w:val="22"/>
          <w:szCs w:val="22"/>
        </w:rPr>
        <w:t xml:space="preserve">ly a condition even where the parties have not </w:t>
      </w:r>
      <w:r w:rsidR="00FE5E2E" w:rsidRPr="00C3323E">
        <w:rPr>
          <w:rFonts w:cstheme="minorHAnsi"/>
          <w:sz w:val="22"/>
          <w:szCs w:val="22"/>
        </w:rPr>
        <w:t xml:space="preserve">expressly </w:t>
      </w:r>
      <w:r w:rsidR="00D102D6" w:rsidRPr="00C3323E">
        <w:rPr>
          <w:rFonts w:cstheme="minorHAnsi"/>
          <w:sz w:val="22"/>
          <w:szCs w:val="22"/>
        </w:rPr>
        <w:t>written one into the contract.</w:t>
      </w:r>
    </w:p>
    <w:p w14:paraId="6156CDAE" w14:textId="5A1D76D5" w:rsidR="00C2723C" w:rsidRPr="00C3323E" w:rsidRDefault="00C2723C" w:rsidP="00B85FCE">
      <w:pPr>
        <w:widowControl w:val="0"/>
        <w:autoSpaceDE w:val="0"/>
        <w:autoSpaceDN w:val="0"/>
        <w:adjustRightInd w:val="0"/>
        <w:jc w:val="both"/>
        <w:rPr>
          <w:rFonts w:cstheme="minorHAnsi"/>
          <w:sz w:val="22"/>
          <w:szCs w:val="22"/>
        </w:rPr>
      </w:pPr>
    </w:p>
    <w:p w14:paraId="3764B56D" w14:textId="2064CCED" w:rsidR="00C2723C" w:rsidRPr="00C3323E" w:rsidRDefault="00FE5E2E" w:rsidP="00B85FCE">
      <w:pPr>
        <w:widowControl w:val="0"/>
        <w:autoSpaceDE w:val="0"/>
        <w:autoSpaceDN w:val="0"/>
        <w:adjustRightInd w:val="0"/>
        <w:jc w:val="both"/>
        <w:rPr>
          <w:rFonts w:cstheme="minorHAnsi"/>
          <w:sz w:val="22"/>
          <w:szCs w:val="22"/>
        </w:rPr>
      </w:pPr>
      <w:r w:rsidRPr="00C3323E">
        <w:rPr>
          <w:rFonts w:cstheme="minorHAnsi"/>
          <w:sz w:val="22"/>
          <w:szCs w:val="22"/>
        </w:rPr>
        <w:t>At the outset, i</w:t>
      </w:r>
      <w:r w:rsidR="00C2723C" w:rsidRPr="00C3323E">
        <w:rPr>
          <w:rFonts w:cstheme="minorHAnsi"/>
          <w:sz w:val="22"/>
          <w:szCs w:val="22"/>
        </w:rPr>
        <w:t>t is important to distinguish between a promise and a condition. A promise, as defined in Restatement (Second) of Contracts § 2</w:t>
      </w:r>
      <w:r w:rsidR="009A77DA" w:rsidRPr="00C3323E">
        <w:rPr>
          <w:rFonts w:cstheme="minorHAnsi"/>
          <w:sz w:val="22"/>
          <w:szCs w:val="22"/>
        </w:rPr>
        <w:t>,</w:t>
      </w:r>
      <w:r w:rsidR="00C2723C" w:rsidRPr="00C3323E">
        <w:rPr>
          <w:rFonts w:cstheme="minorHAnsi"/>
          <w:sz w:val="22"/>
          <w:szCs w:val="22"/>
        </w:rPr>
        <w:t xml:space="preserve"> is a manifestation of a commitment to do or not to do something. In a bilateral contract, there are always two promises. If we agree that I will buy your car for $10,000, then I have promised the $10,000 and you have promised the car.</w:t>
      </w:r>
    </w:p>
    <w:p w14:paraId="7E925A37" w14:textId="4F9BFE45" w:rsidR="00C2723C" w:rsidRPr="00C3323E" w:rsidRDefault="00C2723C" w:rsidP="00B85FCE">
      <w:pPr>
        <w:widowControl w:val="0"/>
        <w:autoSpaceDE w:val="0"/>
        <w:autoSpaceDN w:val="0"/>
        <w:adjustRightInd w:val="0"/>
        <w:jc w:val="both"/>
        <w:rPr>
          <w:rFonts w:cstheme="minorHAnsi"/>
          <w:sz w:val="22"/>
          <w:szCs w:val="22"/>
        </w:rPr>
      </w:pPr>
    </w:p>
    <w:p w14:paraId="2E767482" w14:textId="5A4A6F93" w:rsidR="00C2723C" w:rsidRPr="00C3323E" w:rsidRDefault="00FE5E2E" w:rsidP="00B85FCE">
      <w:pPr>
        <w:widowControl w:val="0"/>
        <w:autoSpaceDE w:val="0"/>
        <w:autoSpaceDN w:val="0"/>
        <w:adjustRightInd w:val="0"/>
        <w:jc w:val="both"/>
        <w:rPr>
          <w:rFonts w:cstheme="minorHAnsi"/>
          <w:sz w:val="22"/>
          <w:szCs w:val="22"/>
        </w:rPr>
      </w:pPr>
      <w:r w:rsidRPr="00C3323E">
        <w:rPr>
          <w:rFonts w:cstheme="minorHAnsi"/>
          <w:sz w:val="22"/>
          <w:szCs w:val="22"/>
        </w:rPr>
        <w:t>In comparison, a</w:t>
      </w:r>
      <w:r w:rsidR="00C2723C" w:rsidRPr="00C3323E">
        <w:rPr>
          <w:rFonts w:cstheme="minorHAnsi"/>
          <w:sz w:val="22"/>
          <w:szCs w:val="22"/>
        </w:rPr>
        <w:t xml:space="preserve"> condition, as defined in Restatement (Second) of Contracts § </w:t>
      </w:r>
      <w:r w:rsidR="00A807D7" w:rsidRPr="00C3323E">
        <w:rPr>
          <w:rFonts w:cstheme="minorHAnsi"/>
          <w:sz w:val="22"/>
          <w:szCs w:val="22"/>
        </w:rPr>
        <w:t>224</w:t>
      </w:r>
      <w:r w:rsidR="009A77DA" w:rsidRPr="00C3323E">
        <w:rPr>
          <w:rFonts w:cstheme="minorHAnsi"/>
          <w:sz w:val="22"/>
          <w:szCs w:val="22"/>
        </w:rPr>
        <w:t>,</w:t>
      </w:r>
      <w:r w:rsidR="00C2723C" w:rsidRPr="00C3323E">
        <w:rPr>
          <w:rFonts w:cstheme="minorHAnsi"/>
          <w:sz w:val="22"/>
          <w:szCs w:val="22"/>
        </w:rPr>
        <w:t xml:space="preserve"> is an event, not certain to occur, </w:t>
      </w:r>
      <w:r w:rsidR="00A807D7" w:rsidRPr="00C3323E">
        <w:rPr>
          <w:rFonts w:cstheme="minorHAnsi"/>
          <w:sz w:val="22"/>
          <w:szCs w:val="22"/>
        </w:rPr>
        <w:t>which</w:t>
      </w:r>
      <w:r w:rsidR="00C2723C" w:rsidRPr="00C3323E">
        <w:rPr>
          <w:rFonts w:cstheme="minorHAnsi"/>
          <w:sz w:val="22"/>
          <w:szCs w:val="22"/>
        </w:rPr>
        <w:t xml:space="preserve"> must occur before some performance is due. It is important to remember that a condition is an </w:t>
      </w:r>
      <w:r w:rsidR="00C2723C" w:rsidRPr="00C3323E">
        <w:rPr>
          <w:rFonts w:cstheme="minorHAnsi"/>
          <w:i/>
          <w:iCs/>
          <w:sz w:val="22"/>
          <w:szCs w:val="22"/>
        </w:rPr>
        <w:t>event</w:t>
      </w:r>
      <w:r w:rsidR="00C2723C" w:rsidRPr="00C3323E">
        <w:rPr>
          <w:rFonts w:cstheme="minorHAnsi"/>
          <w:sz w:val="22"/>
          <w:szCs w:val="22"/>
        </w:rPr>
        <w:t>. If we agree that the exchange of the money for the car will take place on February 1</w:t>
      </w:r>
      <w:r w:rsidR="001E338B" w:rsidRPr="00C3323E">
        <w:rPr>
          <w:rFonts w:cstheme="minorHAnsi"/>
          <w:sz w:val="22"/>
          <w:szCs w:val="22"/>
          <w:vertAlign w:val="superscript"/>
        </w:rPr>
        <w:t>st</w:t>
      </w:r>
      <w:r w:rsidR="00CF2257" w:rsidRPr="00C3323E">
        <w:rPr>
          <w:rFonts w:cstheme="minorHAnsi"/>
          <w:sz w:val="22"/>
          <w:szCs w:val="22"/>
        </w:rPr>
        <w:t xml:space="preserve"> </w:t>
      </w:r>
      <w:r w:rsidR="00C2723C" w:rsidRPr="00C3323E">
        <w:rPr>
          <w:rFonts w:cstheme="minorHAnsi"/>
          <w:sz w:val="22"/>
          <w:szCs w:val="22"/>
        </w:rPr>
        <w:t xml:space="preserve">that is not a condition because that event – a time for performance – is certain to occur. </w:t>
      </w:r>
    </w:p>
    <w:p w14:paraId="6B8EF0DE" w14:textId="65BB6D35" w:rsidR="00C2723C" w:rsidRPr="00C3323E" w:rsidRDefault="00C2723C" w:rsidP="00B85FCE">
      <w:pPr>
        <w:widowControl w:val="0"/>
        <w:autoSpaceDE w:val="0"/>
        <w:autoSpaceDN w:val="0"/>
        <w:adjustRightInd w:val="0"/>
        <w:jc w:val="both"/>
        <w:rPr>
          <w:rFonts w:cstheme="minorHAnsi"/>
          <w:sz w:val="22"/>
          <w:szCs w:val="22"/>
        </w:rPr>
      </w:pPr>
    </w:p>
    <w:p w14:paraId="51ED6379" w14:textId="70683EFF" w:rsidR="000D271D" w:rsidRPr="00C3323E" w:rsidRDefault="00FE5E2E" w:rsidP="00B85FCE">
      <w:pPr>
        <w:widowControl w:val="0"/>
        <w:autoSpaceDE w:val="0"/>
        <w:autoSpaceDN w:val="0"/>
        <w:adjustRightInd w:val="0"/>
        <w:jc w:val="both"/>
        <w:rPr>
          <w:rFonts w:cstheme="minorHAnsi"/>
          <w:sz w:val="22"/>
          <w:szCs w:val="22"/>
        </w:rPr>
      </w:pPr>
      <w:r w:rsidRPr="00C3323E">
        <w:rPr>
          <w:rFonts w:cstheme="minorHAnsi"/>
          <w:sz w:val="22"/>
          <w:szCs w:val="22"/>
        </w:rPr>
        <w:t xml:space="preserve">There are express </w:t>
      </w:r>
      <w:r w:rsidR="005926ED" w:rsidRPr="00C3323E">
        <w:rPr>
          <w:rFonts w:cstheme="minorHAnsi"/>
          <w:sz w:val="22"/>
          <w:szCs w:val="22"/>
        </w:rPr>
        <w:t xml:space="preserve">conditions </w:t>
      </w:r>
      <w:r w:rsidRPr="00C3323E">
        <w:rPr>
          <w:rFonts w:cstheme="minorHAnsi"/>
          <w:sz w:val="22"/>
          <w:szCs w:val="22"/>
        </w:rPr>
        <w:t xml:space="preserve">and implied conditions. Express conditions are expressly included by the parties in the language of the contract. </w:t>
      </w:r>
      <w:r w:rsidR="001F4D07" w:rsidRPr="00C3323E">
        <w:rPr>
          <w:rFonts w:cstheme="minorHAnsi"/>
          <w:sz w:val="22"/>
          <w:szCs w:val="22"/>
        </w:rPr>
        <w:t>An implied condition</w:t>
      </w:r>
      <w:r w:rsidRPr="00C3323E">
        <w:rPr>
          <w:rFonts w:cstheme="minorHAnsi"/>
          <w:sz w:val="22"/>
          <w:szCs w:val="22"/>
        </w:rPr>
        <w:t>, however,</w:t>
      </w:r>
      <w:r w:rsidR="001F4D07" w:rsidRPr="00C3323E">
        <w:rPr>
          <w:rFonts w:cstheme="minorHAnsi"/>
          <w:sz w:val="22"/>
          <w:szCs w:val="22"/>
        </w:rPr>
        <w:t xml:space="preserve"> is a condition that is not expressly stated in the agreement, but is </w:t>
      </w:r>
      <w:r w:rsidRPr="00C3323E">
        <w:rPr>
          <w:rFonts w:cstheme="minorHAnsi"/>
          <w:sz w:val="22"/>
          <w:szCs w:val="22"/>
        </w:rPr>
        <w:t xml:space="preserve">instead </w:t>
      </w:r>
      <w:r w:rsidR="00152284" w:rsidRPr="00C3323E">
        <w:rPr>
          <w:rFonts w:cstheme="minorHAnsi"/>
          <w:sz w:val="22"/>
          <w:szCs w:val="22"/>
        </w:rPr>
        <w:t>supplied</w:t>
      </w:r>
      <w:r w:rsidR="001F4D07" w:rsidRPr="00C3323E">
        <w:rPr>
          <w:rFonts w:cstheme="minorHAnsi"/>
          <w:sz w:val="22"/>
          <w:szCs w:val="22"/>
        </w:rPr>
        <w:t xml:space="preserve"> by a court. </w:t>
      </w:r>
      <w:r w:rsidR="00670FC3" w:rsidRPr="00C3323E">
        <w:rPr>
          <w:rFonts w:cstheme="minorHAnsi"/>
          <w:sz w:val="22"/>
          <w:szCs w:val="22"/>
        </w:rPr>
        <w:t>For example, on February 1</w:t>
      </w:r>
      <w:r w:rsidR="001E338B" w:rsidRPr="00C3323E">
        <w:rPr>
          <w:rFonts w:cstheme="minorHAnsi"/>
          <w:sz w:val="22"/>
          <w:szCs w:val="22"/>
          <w:vertAlign w:val="superscript"/>
        </w:rPr>
        <w:t>st</w:t>
      </w:r>
      <w:r w:rsidR="00CF2257" w:rsidRPr="00C3323E">
        <w:rPr>
          <w:rFonts w:cstheme="minorHAnsi"/>
          <w:sz w:val="22"/>
          <w:szCs w:val="22"/>
        </w:rPr>
        <w:t xml:space="preserve">, </w:t>
      </w:r>
      <w:r w:rsidR="00670FC3" w:rsidRPr="00C3323E">
        <w:rPr>
          <w:rFonts w:cstheme="minorHAnsi"/>
          <w:sz w:val="22"/>
          <w:szCs w:val="22"/>
        </w:rPr>
        <w:t>I tell you I don’t have the money to buy the car. Do you still have to give me the car? No. The promised performances are implied conditions of each other – if I don’t tender the money, you don’t have to tender the car; similarly, if you don’t tender the car, I don’t have to tender the money. This rule is referred to historically as the rule of constructive conditions of exchange – constructive meaning implied or supplied by the court.</w:t>
      </w:r>
      <w:r w:rsidRPr="00C3323E">
        <w:rPr>
          <w:rFonts w:cstheme="minorHAnsi"/>
          <w:sz w:val="22"/>
          <w:szCs w:val="22"/>
        </w:rPr>
        <w:t xml:space="preserve"> While the parties don’t expressly state these conditions in the contract, it makes sense that if one party does not perform, the other does not have to perform either. So, we imply conditions here. </w:t>
      </w:r>
    </w:p>
    <w:p w14:paraId="00C0D271" w14:textId="77777777" w:rsidR="000D271D" w:rsidRPr="00C3323E" w:rsidRDefault="000D271D" w:rsidP="00B85FCE">
      <w:pPr>
        <w:widowControl w:val="0"/>
        <w:autoSpaceDE w:val="0"/>
        <w:autoSpaceDN w:val="0"/>
        <w:adjustRightInd w:val="0"/>
        <w:jc w:val="both"/>
        <w:rPr>
          <w:rFonts w:cstheme="minorHAnsi"/>
          <w:sz w:val="22"/>
          <w:szCs w:val="22"/>
        </w:rPr>
      </w:pPr>
    </w:p>
    <w:p w14:paraId="31F20140" w14:textId="2E877CE1" w:rsidR="00670FC3" w:rsidRPr="00C3323E" w:rsidRDefault="000D271D" w:rsidP="00B85FCE">
      <w:pPr>
        <w:widowControl w:val="0"/>
        <w:autoSpaceDE w:val="0"/>
        <w:autoSpaceDN w:val="0"/>
        <w:adjustRightInd w:val="0"/>
        <w:jc w:val="both"/>
        <w:rPr>
          <w:rFonts w:cstheme="minorHAnsi"/>
          <w:sz w:val="22"/>
          <w:szCs w:val="22"/>
        </w:rPr>
      </w:pPr>
      <w:r w:rsidRPr="00C3323E">
        <w:rPr>
          <w:rFonts w:cstheme="minorHAnsi"/>
          <w:sz w:val="22"/>
          <w:szCs w:val="22"/>
        </w:rPr>
        <w:t xml:space="preserve">When a term is both a promise and a condition, it is sometimes referred to as a </w:t>
      </w:r>
      <w:r w:rsidRPr="00C3323E">
        <w:rPr>
          <w:rFonts w:cstheme="minorHAnsi"/>
          <w:i/>
          <w:iCs/>
          <w:sz w:val="22"/>
          <w:szCs w:val="22"/>
        </w:rPr>
        <w:t>promissory condition</w:t>
      </w:r>
      <w:r w:rsidRPr="00C3323E">
        <w:rPr>
          <w:rFonts w:cstheme="minorHAnsi"/>
          <w:sz w:val="22"/>
          <w:szCs w:val="22"/>
        </w:rPr>
        <w:t>. In our example, the promised exchanges are promissory conditions. If I don’t tender the money to you</w:t>
      </w:r>
      <w:r w:rsidR="00FE5E2E" w:rsidRPr="00C3323E">
        <w:rPr>
          <w:rFonts w:cstheme="minorHAnsi"/>
          <w:sz w:val="22"/>
          <w:szCs w:val="22"/>
        </w:rPr>
        <w:t xml:space="preserve"> for the car</w:t>
      </w:r>
      <w:r w:rsidRPr="00C3323E">
        <w:rPr>
          <w:rFonts w:cstheme="minorHAnsi"/>
          <w:sz w:val="22"/>
          <w:szCs w:val="22"/>
        </w:rPr>
        <w:t>, there are two consequences. Because tendering the money is a promise, you can recover damages for my breach of promise. For example, you can recover the difference between the market value of the car and the contract price</w:t>
      </w:r>
      <w:r w:rsidR="00FE5E2E" w:rsidRPr="00C3323E">
        <w:rPr>
          <w:rFonts w:cstheme="minorHAnsi"/>
          <w:sz w:val="22"/>
          <w:szCs w:val="22"/>
        </w:rPr>
        <w:t xml:space="preserve"> of $10,000</w:t>
      </w:r>
      <w:r w:rsidRPr="00C3323E">
        <w:rPr>
          <w:rFonts w:cstheme="minorHAnsi"/>
          <w:sz w:val="22"/>
          <w:szCs w:val="22"/>
        </w:rPr>
        <w:t>. And because my tendering the money is an implied condition of your performance, you don’t have to perform by tendering the car.</w:t>
      </w:r>
      <w:r w:rsidR="00670FC3" w:rsidRPr="00C3323E">
        <w:rPr>
          <w:rFonts w:cstheme="minorHAnsi"/>
          <w:sz w:val="22"/>
          <w:szCs w:val="22"/>
        </w:rPr>
        <w:t xml:space="preserve"> </w:t>
      </w:r>
    </w:p>
    <w:p w14:paraId="65309762" w14:textId="77777777" w:rsidR="00670FC3" w:rsidRPr="00C3323E" w:rsidRDefault="00670FC3" w:rsidP="00B85FCE">
      <w:pPr>
        <w:widowControl w:val="0"/>
        <w:autoSpaceDE w:val="0"/>
        <w:autoSpaceDN w:val="0"/>
        <w:adjustRightInd w:val="0"/>
        <w:jc w:val="both"/>
        <w:rPr>
          <w:rFonts w:cstheme="minorHAnsi"/>
          <w:sz w:val="22"/>
          <w:szCs w:val="22"/>
        </w:rPr>
      </w:pPr>
    </w:p>
    <w:p w14:paraId="1CA4353A" w14:textId="6A2F7BE1" w:rsidR="00670FC3" w:rsidRPr="00C3323E" w:rsidRDefault="00670FC3" w:rsidP="00B85FCE">
      <w:pPr>
        <w:widowControl w:val="0"/>
        <w:autoSpaceDE w:val="0"/>
        <w:autoSpaceDN w:val="0"/>
        <w:adjustRightInd w:val="0"/>
        <w:jc w:val="both"/>
        <w:rPr>
          <w:rFonts w:cstheme="minorHAnsi"/>
          <w:sz w:val="22"/>
          <w:szCs w:val="22"/>
        </w:rPr>
      </w:pPr>
      <w:r w:rsidRPr="00C3323E">
        <w:rPr>
          <w:rFonts w:cstheme="minorHAnsi"/>
          <w:sz w:val="22"/>
          <w:szCs w:val="22"/>
        </w:rPr>
        <w:t>Note that when a party extends credit, the</w:t>
      </w:r>
      <w:r w:rsidR="00944E21" w:rsidRPr="00C3323E">
        <w:rPr>
          <w:rFonts w:cstheme="minorHAnsi"/>
          <w:sz w:val="22"/>
          <w:szCs w:val="22"/>
        </w:rPr>
        <w:t xml:space="preserve"> creditor</w:t>
      </w:r>
      <w:r w:rsidRPr="00C3323E">
        <w:rPr>
          <w:rFonts w:cstheme="minorHAnsi"/>
          <w:sz w:val="22"/>
          <w:szCs w:val="22"/>
        </w:rPr>
        <w:t xml:space="preserve"> give</w:t>
      </w:r>
      <w:r w:rsidR="00944E21" w:rsidRPr="00C3323E">
        <w:rPr>
          <w:rFonts w:cstheme="minorHAnsi"/>
          <w:sz w:val="22"/>
          <w:szCs w:val="22"/>
        </w:rPr>
        <w:t>s</w:t>
      </w:r>
      <w:r w:rsidRPr="00C3323E">
        <w:rPr>
          <w:rFonts w:cstheme="minorHAnsi"/>
          <w:sz w:val="22"/>
          <w:szCs w:val="22"/>
        </w:rPr>
        <w:t xml:space="preserve"> up the right to make their performance</w:t>
      </w:r>
      <w:r w:rsidR="001E338B" w:rsidRPr="00C3323E">
        <w:rPr>
          <w:rFonts w:cstheme="minorHAnsi"/>
          <w:sz w:val="22"/>
          <w:szCs w:val="22"/>
        </w:rPr>
        <w:t xml:space="preserve">s </w:t>
      </w:r>
      <w:r w:rsidRPr="00C3323E">
        <w:rPr>
          <w:rFonts w:cstheme="minorHAnsi"/>
          <w:sz w:val="22"/>
          <w:szCs w:val="22"/>
        </w:rPr>
        <w:t>conditional</w:t>
      </w:r>
      <w:r w:rsidR="009A77DA" w:rsidRPr="00C3323E">
        <w:rPr>
          <w:rFonts w:cstheme="minorHAnsi"/>
          <w:sz w:val="22"/>
          <w:szCs w:val="22"/>
        </w:rPr>
        <w:t>,</w:t>
      </w:r>
      <w:r w:rsidR="000D271D" w:rsidRPr="00C3323E">
        <w:rPr>
          <w:rFonts w:cstheme="minorHAnsi"/>
          <w:sz w:val="22"/>
          <w:szCs w:val="22"/>
        </w:rPr>
        <w:t xml:space="preserve"> so the</w:t>
      </w:r>
      <w:r w:rsidR="00944E21" w:rsidRPr="00C3323E">
        <w:rPr>
          <w:rFonts w:cstheme="minorHAnsi"/>
          <w:sz w:val="22"/>
          <w:szCs w:val="22"/>
        </w:rPr>
        <w:t xml:space="preserve"> creditor’s</w:t>
      </w:r>
      <w:r w:rsidR="000D271D" w:rsidRPr="00C3323E">
        <w:rPr>
          <w:rFonts w:cstheme="minorHAnsi"/>
          <w:sz w:val="22"/>
          <w:szCs w:val="22"/>
        </w:rPr>
        <w:t xml:space="preserve"> only remedy is to recover damages for breach</w:t>
      </w:r>
      <w:r w:rsidR="00944E21" w:rsidRPr="00C3323E">
        <w:rPr>
          <w:rFonts w:cstheme="minorHAnsi"/>
          <w:sz w:val="22"/>
          <w:szCs w:val="22"/>
        </w:rPr>
        <w:t xml:space="preserve"> from the borrower</w:t>
      </w:r>
      <w:r w:rsidRPr="00C3323E">
        <w:rPr>
          <w:rFonts w:cstheme="minorHAnsi"/>
          <w:sz w:val="22"/>
          <w:szCs w:val="22"/>
        </w:rPr>
        <w:t>. Assume that we agree that you will tender the car on February 1</w:t>
      </w:r>
      <w:r w:rsidR="00CF2257" w:rsidRPr="00C3323E">
        <w:rPr>
          <w:rFonts w:cstheme="minorHAnsi"/>
          <w:sz w:val="22"/>
          <w:szCs w:val="22"/>
          <w:vertAlign w:val="superscript"/>
        </w:rPr>
        <w:t>st</w:t>
      </w:r>
      <w:r w:rsidR="00CF2257" w:rsidRPr="00C3323E">
        <w:rPr>
          <w:rFonts w:cstheme="minorHAnsi"/>
          <w:sz w:val="22"/>
          <w:szCs w:val="22"/>
        </w:rPr>
        <w:t xml:space="preserve">, </w:t>
      </w:r>
      <w:r w:rsidRPr="00C3323E">
        <w:rPr>
          <w:rFonts w:cstheme="minorHAnsi"/>
          <w:sz w:val="22"/>
          <w:szCs w:val="22"/>
        </w:rPr>
        <w:t>but I don’t have to pay until March 1</w:t>
      </w:r>
      <w:r w:rsidR="001E338B" w:rsidRPr="00C3323E">
        <w:rPr>
          <w:rFonts w:cstheme="minorHAnsi"/>
          <w:sz w:val="22"/>
          <w:szCs w:val="22"/>
          <w:vertAlign w:val="superscript"/>
        </w:rPr>
        <w:t>st</w:t>
      </w:r>
      <w:r w:rsidRPr="00C3323E">
        <w:rPr>
          <w:rFonts w:cstheme="minorHAnsi"/>
          <w:sz w:val="22"/>
          <w:szCs w:val="22"/>
        </w:rPr>
        <w:t xml:space="preserve">. </w:t>
      </w:r>
      <w:r w:rsidR="00944E21" w:rsidRPr="00C3323E">
        <w:rPr>
          <w:rFonts w:cstheme="minorHAnsi"/>
          <w:sz w:val="22"/>
          <w:szCs w:val="22"/>
        </w:rPr>
        <w:t xml:space="preserve">In this scenario you are a creditor and I am a borrower for the one month period during which I don’t have to pay for the car. </w:t>
      </w:r>
      <w:r w:rsidRPr="00C3323E">
        <w:rPr>
          <w:rFonts w:cstheme="minorHAnsi"/>
          <w:sz w:val="22"/>
          <w:szCs w:val="22"/>
        </w:rPr>
        <w:t>If I don’t pay you</w:t>
      </w:r>
      <w:r w:rsidR="00944E21" w:rsidRPr="00C3323E">
        <w:rPr>
          <w:rFonts w:cstheme="minorHAnsi"/>
          <w:sz w:val="22"/>
          <w:szCs w:val="22"/>
        </w:rPr>
        <w:t xml:space="preserve"> the $10,000</w:t>
      </w:r>
      <w:r w:rsidRPr="00C3323E">
        <w:rPr>
          <w:rFonts w:cstheme="minorHAnsi"/>
          <w:sz w:val="22"/>
          <w:szCs w:val="22"/>
        </w:rPr>
        <w:t>, then it is too late for you to refuse to give me the car – I already have it. Your only remedy is to sue me for the $10,000 for breach of promise. That is one reason creditors ask for some consideration for taking the risk of not getting paid</w:t>
      </w:r>
      <w:r w:rsidR="000D271D" w:rsidRPr="00C3323E">
        <w:rPr>
          <w:rFonts w:cstheme="minorHAnsi"/>
          <w:sz w:val="22"/>
          <w:szCs w:val="22"/>
        </w:rPr>
        <w:t xml:space="preserve">; part of </w:t>
      </w:r>
      <w:r w:rsidR="000A703F" w:rsidRPr="00C3323E">
        <w:rPr>
          <w:rFonts w:cstheme="minorHAnsi"/>
          <w:sz w:val="22"/>
          <w:szCs w:val="22"/>
        </w:rPr>
        <w:t xml:space="preserve">an interest rate </w:t>
      </w:r>
      <w:r w:rsidR="00944E21" w:rsidRPr="00C3323E">
        <w:rPr>
          <w:rFonts w:cstheme="minorHAnsi"/>
          <w:sz w:val="22"/>
          <w:szCs w:val="22"/>
        </w:rPr>
        <w:t xml:space="preserve">charge </w:t>
      </w:r>
      <w:r w:rsidR="000A703F" w:rsidRPr="00C3323E">
        <w:rPr>
          <w:rFonts w:cstheme="minorHAnsi"/>
          <w:sz w:val="22"/>
          <w:szCs w:val="22"/>
        </w:rPr>
        <w:t>reflects that risk</w:t>
      </w:r>
      <w:r w:rsidRPr="00C3323E">
        <w:rPr>
          <w:rFonts w:cstheme="minorHAnsi"/>
          <w:sz w:val="22"/>
          <w:szCs w:val="22"/>
        </w:rPr>
        <w:t xml:space="preserve">. </w:t>
      </w:r>
      <w:r w:rsidR="00944E21" w:rsidRPr="00C3323E">
        <w:rPr>
          <w:rFonts w:cstheme="minorHAnsi"/>
          <w:sz w:val="22"/>
          <w:szCs w:val="22"/>
        </w:rPr>
        <w:t>Creditors</w:t>
      </w:r>
      <w:r w:rsidRPr="00C3323E">
        <w:rPr>
          <w:rFonts w:cstheme="minorHAnsi"/>
          <w:sz w:val="22"/>
          <w:szCs w:val="22"/>
        </w:rPr>
        <w:t xml:space="preserve"> may </w:t>
      </w:r>
      <w:r w:rsidR="009A77DA" w:rsidRPr="00C3323E">
        <w:rPr>
          <w:rFonts w:cstheme="minorHAnsi"/>
          <w:sz w:val="22"/>
          <w:szCs w:val="22"/>
        </w:rPr>
        <w:t xml:space="preserve">also </w:t>
      </w:r>
      <w:r w:rsidRPr="00C3323E">
        <w:rPr>
          <w:rFonts w:cstheme="minorHAnsi"/>
          <w:sz w:val="22"/>
          <w:szCs w:val="22"/>
        </w:rPr>
        <w:t xml:space="preserve">build some additional remedy into the contract, such as </w:t>
      </w:r>
      <w:r w:rsidR="000A703F" w:rsidRPr="00C3323E">
        <w:rPr>
          <w:rFonts w:cstheme="minorHAnsi"/>
          <w:sz w:val="22"/>
          <w:szCs w:val="22"/>
        </w:rPr>
        <w:t xml:space="preserve">taking </w:t>
      </w:r>
      <w:r w:rsidRPr="00C3323E">
        <w:rPr>
          <w:rFonts w:cstheme="minorHAnsi"/>
          <w:sz w:val="22"/>
          <w:szCs w:val="22"/>
        </w:rPr>
        <w:t xml:space="preserve">a security interest in the car – </w:t>
      </w:r>
      <w:r w:rsidR="00944E21" w:rsidRPr="00C3323E">
        <w:rPr>
          <w:rFonts w:cstheme="minorHAnsi"/>
          <w:sz w:val="22"/>
          <w:szCs w:val="22"/>
        </w:rPr>
        <w:t xml:space="preserve">which </w:t>
      </w:r>
      <w:r w:rsidR="005926ED" w:rsidRPr="00C3323E">
        <w:rPr>
          <w:rFonts w:cstheme="minorHAnsi"/>
          <w:sz w:val="22"/>
          <w:szCs w:val="22"/>
        </w:rPr>
        <w:t>give</w:t>
      </w:r>
      <w:r w:rsidR="00944E21" w:rsidRPr="00C3323E">
        <w:rPr>
          <w:rFonts w:cstheme="minorHAnsi"/>
          <w:sz w:val="22"/>
          <w:szCs w:val="22"/>
        </w:rPr>
        <w:t xml:space="preserve">s </w:t>
      </w:r>
      <w:r w:rsidRPr="00C3323E">
        <w:rPr>
          <w:rFonts w:cstheme="minorHAnsi"/>
          <w:sz w:val="22"/>
          <w:szCs w:val="22"/>
        </w:rPr>
        <w:t xml:space="preserve">the </w:t>
      </w:r>
      <w:r w:rsidR="00944E21" w:rsidRPr="00C3323E">
        <w:rPr>
          <w:rFonts w:cstheme="minorHAnsi"/>
          <w:sz w:val="22"/>
          <w:szCs w:val="22"/>
        </w:rPr>
        <w:t xml:space="preserve">creditor a </w:t>
      </w:r>
      <w:r w:rsidRPr="00C3323E">
        <w:rPr>
          <w:rFonts w:cstheme="minorHAnsi"/>
          <w:sz w:val="22"/>
          <w:szCs w:val="22"/>
        </w:rPr>
        <w:t xml:space="preserve">right to repossess </w:t>
      </w:r>
      <w:r w:rsidR="00944E21" w:rsidRPr="00C3323E">
        <w:rPr>
          <w:rFonts w:cstheme="minorHAnsi"/>
          <w:sz w:val="22"/>
          <w:szCs w:val="22"/>
        </w:rPr>
        <w:t>the car</w:t>
      </w:r>
      <w:r w:rsidRPr="00C3323E">
        <w:rPr>
          <w:rFonts w:cstheme="minorHAnsi"/>
          <w:sz w:val="22"/>
          <w:szCs w:val="22"/>
        </w:rPr>
        <w:t xml:space="preserve"> if payment is not made.</w:t>
      </w:r>
    </w:p>
    <w:p w14:paraId="4D0BC3C2" w14:textId="5761D1DA" w:rsidR="00670FC3" w:rsidRPr="00C3323E" w:rsidRDefault="00670FC3" w:rsidP="00B85FCE">
      <w:pPr>
        <w:widowControl w:val="0"/>
        <w:autoSpaceDE w:val="0"/>
        <w:autoSpaceDN w:val="0"/>
        <w:adjustRightInd w:val="0"/>
        <w:jc w:val="both"/>
        <w:rPr>
          <w:rFonts w:cstheme="minorHAnsi"/>
          <w:sz w:val="22"/>
          <w:szCs w:val="22"/>
        </w:rPr>
      </w:pPr>
    </w:p>
    <w:p w14:paraId="5EBC7302" w14:textId="31C0407A" w:rsidR="00670FC3" w:rsidRPr="00C3323E" w:rsidRDefault="00670FC3" w:rsidP="00B85FCE">
      <w:pPr>
        <w:widowControl w:val="0"/>
        <w:autoSpaceDE w:val="0"/>
        <w:autoSpaceDN w:val="0"/>
        <w:adjustRightInd w:val="0"/>
        <w:jc w:val="both"/>
        <w:rPr>
          <w:rFonts w:cstheme="minorHAnsi"/>
          <w:sz w:val="22"/>
          <w:szCs w:val="22"/>
        </w:rPr>
      </w:pPr>
      <w:r w:rsidRPr="00C3323E">
        <w:rPr>
          <w:rFonts w:cstheme="minorHAnsi"/>
          <w:sz w:val="22"/>
          <w:szCs w:val="22"/>
        </w:rPr>
        <w:t xml:space="preserve">Soon after the English courts developed the rule of constructive conditions of exchange, lawyers found a problem with it. Let’s say I agree to build a house </w:t>
      </w:r>
      <w:r w:rsidR="000A703F" w:rsidRPr="00C3323E">
        <w:rPr>
          <w:rFonts w:cstheme="minorHAnsi"/>
          <w:sz w:val="22"/>
          <w:szCs w:val="22"/>
        </w:rPr>
        <w:t>to</w:t>
      </w:r>
      <w:r w:rsidRPr="00C3323E">
        <w:rPr>
          <w:rFonts w:cstheme="minorHAnsi"/>
          <w:sz w:val="22"/>
          <w:szCs w:val="22"/>
        </w:rPr>
        <w:t xml:space="preserve"> certain specifications for you for $400,000. Because the exchange can’t be simultaneous, the party who has to take time goes first. I build the house and then ask for the money. You inspect it and discover that I did not meet the specifications – I did not put molding around one of the ceilings. You say that under the rule of constructive conditions of exchange</w:t>
      </w:r>
      <w:r w:rsidR="000D271D" w:rsidRPr="00C3323E">
        <w:rPr>
          <w:rFonts w:cstheme="minorHAnsi"/>
          <w:sz w:val="22"/>
          <w:szCs w:val="22"/>
        </w:rPr>
        <w:t xml:space="preserve">, I did not bring about the event that had to occur in order to get paid – I did not build the house to the specifications </w:t>
      </w:r>
      <w:r w:rsidR="000D271D" w:rsidRPr="00C3323E">
        <w:rPr>
          <w:rFonts w:cstheme="minorHAnsi"/>
          <w:sz w:val="22"/>
          <w:szCs w:val="22"/>
        </w:rPr>
        <w:lastRenderedPageBreak/>
        <w:t>– and therefore you don’t have to pay me</w:t>
      </w:r>
      <w:r w:rsidR="00944E21" w:rsidRPr="00C3323E">
        <w:rPr>
          <w:rFonts w:cstheme="minorHAnsi"/>
          <w:sz w:val="22"/>
          <w:szCs w:val="22"/>
        </w:rPr>
        <w:t xml:space="preserve"> due to the implied condition</w:t>
      </w:r>
      <w:r w:rsidR="000D271D" w:rsidRPr="00C3323E">
        <w:rPr>
          <w:rFonts w:cstheme="minorHAnsi"/>
          <w:sz w:val="22"/>
          <w:szCs w:val="22"/>
        </w:rPr>
        <w:t>. To address this problem, the English courts developed the theory of substantial performance – an immaterial breach is treated as if the</w:t>
      </w:r>
      <w:r w:rsidR="00944E21" w:rsidRPr="00C3323E">
        <w:rPr>
          <w:rFonts w:cstheme="minorHAnsi"/>
          <w:sz w:val="22"/>
          <w:szCs w:val="22"/>
        </w:rPr>
        <w:t xml:space="preserve"> implied</w:t>
      </w:r>
      <w:r w:rsidR="000D271D" w:rsidRPr="00C3323E">
        <w:rPr>
          <w:rFonts w:cstheme="minorHAnsi"/>
          <w:sz w:val="22"/>
          <w:szCs w:val="22"/>
        </w:rPr>
        <w:t xml:space="preserve"> condition was satisfied. It is still a breach, so the injured party can recover damages, but it is not a failure to satisfy </w:t>
      </w:r>
      <w:r w:rsidR="001867DB" w:rsidRPr="00C3323E">
        <w:rPr>
          <w:rFonts w:cstheme="minorHAnsi"/>
          <w:sz w:val="22"/>
          <w:szCs w:val="22"/>
        </w:rPr>
        <w:t>the constructive</w:t>
      </w:r>
      <w:r w:rsidR="000D271D" w:rsidRPr="00C3323E">
        <w:rPr>
          <w:rFonts w:cstheme="minorHAnsi"/>
          <w:sz w:val="22"/>
          <w:szCs w:val="22"/>
        </w:rPr>
        <w:t xml:space="preserve"> condition</w:t>
      </w:r>
      <w:r w:rsidR="001867DB" w:rsidRPr="00C3323E">
        <w:rPr>
          <w:rFonts w:cstheme="minorHAnsi"/>
          <w:sz w:val="22"/>
          <w:szCs w:val="22"/>
        </w:rPr>
        <w:t xml:space="preserve"> of exchange</w:t>
      </w:r>
      <w:r w:rsidR="000D271D" w:rsidRPr="00C3323E">
        <w:rPr>
          <w:rFonts w:cstheme="minorHAnsi"/>
          <w:sz w:val="22"/>
          <w:szCs w:val="22"/>
        </w:rPr>
        <w:t>, so the other party’s performance is not excused. In this case, you would still have to pay me the $400,000 less the damages for breach – the cost of installing the missing molding.</w:t>
      </w:r>
    </w:p>
    <w:p w14:paraId="05DEC076" w14:textId="4D8A1D2C" w:rsidR="000A703F" w:rsidRPr="00C3323E" w:rsidRDefault="000A703F" w:rsidP="00B85FCE">
      <w:pPr>
        <w:widowControl w:val="0"/>
        <w:autoSpaceDE w:val="0"/>
        <w:autoSpaceDN w:val="0"/>
        <w:adjustRightInd w:val="0"/>
        <w:jc w:val="both"/>
        <w:rPr>
          <w:rFonts w:cstheme="minorHAnsi"/>
          <w:sz w:val="22"/>
          <w:szCs w:val="22"/>
        </w:rPr>
      </w:pPr>
    </w:p>
    <w:p w14:paraId="468E0490" w14:textId="52EE5895" w:rsidR="000A703F" w:rsidRPr="00C3323E" w:rsidRDefault="001867DB" w:rsidP="00B85FCE">
      <w:pPr>
        <w:widowControl w:val="0"/>
        <w:autoSpaceDE w:val="0"/>
        <w:autoSpaceDN w:val="0"/>
        <w:adjustRightInd w:val="0"/>
        <w:jc w:val="both"/>
        <w:rPr>
          <w:rFonts w:cstheme="minorHAnsi"/>
          <w:sz w:val="22"/>
          <w:szCs w:val="22"/>
        </w:rPr>
      </w:pPr>
      <w:r w:rsidRPr="00C3323E">
        <w:rPr>
          <w:rFonts w:cstheme="minorHAnsi"/>
          <w:sz w:val="22"/>
          <w:szCs w:val="22"/>
        </w:rPr>
        <w:t>Recall that e</w:t>
      </w:r>
      <w:r w:rsidR="009A77DA" w:rsidRPr="00C3323E">
        <w:rPr>
          <w:rFonts w:cstheme="minorHAnsi"/>
          <w:sz w:val="22"/>
          <w:szCs w:val="22"/>
        </w:rPr>
        <w:t xml:space="preserve">xpress conditions are conditions stated in the parties’ contract. See the </w:t>
      </w:r>
      <w:r w:rsidRPr="00C3323E">
        <w:rPr>
          <w:rFonts w:cstheme="minorHAnsi"/>
          <w:sz w:val="22"/>
          <w:szCs w:val="22"/>
        </w:rPr>
        <w:t xml:space="preserve">CALI </w:t>
      </w:r>
      <w:r w:rsidR="009A77DA" w:rsidRPr="00C3323E">
        <w:rPr>
          <w:rFonts w:cstheme="minorHAnsi"/>
          <w:sz w:val="22"/>
          <w:szCs w:val="22"/>
        </w:rPr>
        <w:t xml:space="preserve">podcast on Express Conditions. </w:t>
      </w:r>
      <w:r w:rsidR="000A703F" w:rsidRPr="00C3323E">
        <w:rPr>
          <w:rFonts w:cstheme="minorHAnsi"/>
          <w:sz w:val="22"/>
          <w:szCs w:val="22"/>
        </w:rPr>
        <w:t>It is important to note that there is no such thing as substantial performance of an express condition. Suppose our contract said, “If the builder does not put molding around the ceiling, then the owner does not have to pay for the house</w:t>
      </w:r>
      <w:r w:rsidRPr="00C3323E">
        <w:rPr>
          <w:rFonts w:cstheme="minorHAnsi"/>
          <w:sz w:val="22"/>
          <w:szCs w:val="22"/>
        </w:rPr>
        <w:t>.</w:t>
      </w:r>
      <w:r w:rsidR="000A703F" w:rsidRPr="00C3323E">
        <w:rPr>
          <w:rFonts w:cstheme="minorHAnsi"/>
          <w:sz w:val="22"/>
          <w:szCs w:val="22"/>
        </w:rPr>
        <w:t xml:space="preserve">” </w:t>
      </w:r>
      <w:r w:rsidRPr="00C3323E">
        <w:rPr>
          <w:rFonts w:cstheme="minorHAnsi"/>
          <w:sz w:val="22"/>
          <w:szCs w:val="22"/>
        </w:rPr>
        <w:t xml:space="preserve">When parties include an express condition, </w:t>
      </w:r>
      <w:r w:rsidR="000A703F" w:rsidRPr="00C3323E">
        <w:rPr>
          <w:rFonts w:cstheme="minorHAnsi"/>
          <w:sz w:val="22"/>
          <w:szCs w:val="22"/>
        </w:rPr>
        <w:t xml:space="preserve">it would not matter </w:t>
      </w:r>
      <w:r w:rsidR="008943D1" w:rsidRPr="00C3323E">
        <w:rPr>
          <w:rFonts w:cstheme="minorHAnsi"/>
          <w:sz w:val="22"/>
          <w:szCs w:val="22"/>
        </w:rPr>
        <w:t xml:space="preserve">that the builder had done most of the work. In such a situation, a court may strain to find a way to avoid this harsh result. </w:t>
      </w:r>
    </w:p>
    <w:p w14:paraId="64E9F9B5" w14:textId="77777777" w:rsidR="00670FC3" w:rsidRPr="00C3323E" w:rsidRDefault="00670FC3" w:rsidP="00B85FCE">
      <w:pPr>
        <w:widowControl w:val="0"/>
        <w:autoSpaceDE w:val="0"/>
        <w:autoSpaceDN w:val="0"/>
        <w:adjustRightInd w:val="0"/>
        <w:jc w:val="both"/>
        <w:rPr>
          <w:rFonts w:cstheme="minorHAnsi"/>
          <w:sz w:val="22"/>
          <w:szCs w:val="22"/>
        </w:rPr>
      </w:pPr>
      <w:bookmarkStart w:id="0" w:name="_GoBack"/>
      <w:bookmarkEnd w:id="0"/>
    </w:p>
    <w:p w14:paraId="2CD98282" w14:textId="1CC93ED9" w:rsidR="001F4D07" w:rsidRPr="00C3323E" w:rsidRDefault="001F4D07" w:rsidP="00B85FCE">
      <w:pPr>
        <w:widowControl w:val="0"/>
        <w:autoSpaceDE w:val="0"/>
        <w:autoSpaceDN w:val="0"/>
        <w:adjustRightInd w:val="0"/>
        <w:jc w:val="both"/>
        <w:rPr>
          <w:rFonts w:cstheme="minorHAnsi"/>
          <w:sz w:val="22"/>
          <w:szCs w:val="22"/>
        </w:rPr>
      </w:pPr>
      <w:r w:rsidRPr="00C3323E">
        <w:rPr>
          <w:rFonts w:cstheme="minorHAnsi"/>
          <w:sz w:val="22"/>
          <w:szCs w:val="22"/>
        </w:rPr>
        <w:t xml:space="preserve">Once the court determines that there is an implied condition, then it has the same effect as an express condition. Because conditions can often lead to a harsh result, courts often look for ways to excuse the condition. The ways in which courts do that is the subject of </w:t>
      </w:r>
      <w:r w:rsidR="009A77DA" w:rsidRPr="00C3323E">
        <w:rPr>
          <w:rFonts w:cstheme="minorHAnsi"/>
          <w:sz w:val="22"/>
          <w:szCs w:val="22"/>
        </w:rPr>
        <w:t>the</w:t>
      </w:r>
      <w:r w:rsidR="001867DB" w:rsidRPr="00C3323E">
        <w:rPr>
          <w:rFonts w:cstheme="minorHAnsi"/>
          <w:sz w:val="22"/>
          <w:szCs w:val="22"/>
        </w:rPr>
        <w:t xml:space="preserve"> CALI</w:t>
      </w:r>
      <w:r w:rsidR="009A77DA" w:rsidRPr="00C3323E">
        <w:rPr>
          <w:rFonts w:cstheme="minorHAnsi"/>
          <w:sz w:val="22"/>
          <w:szCs w:val="22"/>
        </w:rPr>
        <w:t xml:space="preserve"> </w:t>
      </w:r>
      <w:r w:rsidRPr="00C3323E">
        <w:rPr>
          <w:rFonts w:cstheme="minorHAnsi"/>
          <w:sz w:val="22"/>
          <w:szCs w:val="22"/>
        </w:rPr>
        <w:t>podcast</w:t>
      </w:r>
      <w:r w:rsidR="009A77DA" w:rsidRPr="00C3323E">
        <w:rPr>
          <w:rFonts w:cstheme="minorHAnsi"/>
          <w:sz w:val="22"/>
          <w:szCs w:val="22"/>
        </w:rPr>
        <w:t xml:space="preserve"> called Excuse of Conditions</w:t>
      </w:r>
      <w:r w:rsidRPr="00C3323E">
        <w:rPr>
          <w:rFonts w:cstheme="minorHAnsi"/>
          <w:sz w:val="22"/>
          <w:szCs w:val="22"/>
        </w:rPr>
        <w:t>.</w:t>
      </w:r>
      <w:r w:rsidR="00D04230" w:rsidRPr="00C3323E">
        <w:rPr>
          <w:rFonts w:cstheme="minorHAnsi"/>
          <w:sz w:val="22"/>
          <w:szCs w:val="22"/>
        </w:rPr>
        <w:t xml:space="preserve"> </w:t>
      </w:r>
      <w:r w:rsidR="000A703F" w:rsidRPr="00C3323E">
        <w:rPr>
          <w:rFonts w:cstheme="minorHAnsi"/>
          <w:sz w:val="22"/>
          <w:szCs w:val="22"/>
        </w:rPr>
        <w:t>For example, if when I built the house</w:t>
      </w:r>
      <w:r w:rsidR="009A77DA" w:rsidRPr="00C3323E">
        <w:rPr>
          <w:rFonts w:cstheme="minorHAnsi"/>
          <w:sz w:val="22"/>
          <w:szCs w:val="22"/>
        </w:rPr>
        <w:t>,</w:t>
      </w:r>
      <w:r w:rsidR="000A703F" w:rsidRPr="00C3323E">
        <w:rPr>
          <w:rFonts w:cstheme="minorHAnsi"/>
          <w:sz w:val="22"/>
          <w:szCs w:val="22"/>
        </w:rPr>
        <w:t xml:space="preserve"> I failed to meet many of the specifications, then I did not come close enough to substantial performance for a court to deem the condition satisfied. Therefore, your performance of paying me on the contract would be excused. I</w:t>
      </w:r>
      <w:r w:rsidR="00D04230" w:rsidRPr="00C3323E">
        <w:rPr>
          <w:rFonts w:cstheme="minorHAnsi"/>
          <w:sz w:val="22"/>
          <w:szCs w:val="22"/>
        </w:rPr>
        <w:t xml:space="preserve">f you want to know </w:t>
      </w:r>
      <w:r w:rsidR="000A703F" w:rsidRPr="00C3323E">
        <w:rPr>
          <w:rFonts w:cstheme="minorHAnsi"/>
          <w:sz w:val="22"/>
          <w:szCs w:val="22"/>
        </w:rPr>
        <w:t xml:space="preserve">if there is any relief for me in this situation, </w:t>
      </w:r>
      <w:r w:rsidR="00D04230" w:rsidRPr="00C3323E">
        <w:rPr>
          <w:rFonts w:cstheme="minorHAnsi"/>
          <w:sz w:val="22"/>
          <w:szCs w:val="22"/>
        </w:rPr>
        <w:t>check out that podcast.</w:t>
      </w:r>
    </w:p>
    <w:p w14:paraId="3F58D242" w14:textId="2EAFF275" w:rsidR="005A3F4E" w:rsidRPr="00C3323E" w:rsidRDefault="002542EE" w:rsidP="00B85FCE">
      <w:pPr>
        <w:pStyle w:val="m-1747035358368901017m-7121151100317823113msolistparagraph"/>
        <w:jc w:val="both"/>
        <w:rPr>
          <w:rFonts w:asciiTheme="minorHAnsi" w:hAnsiTheme="minorHAnsi" w:cstheme="minorHAnsi"/>
          <w:sz w:val="22"/>
          <w:szCs w:val="22"/>
        </w:rPr>
      </w:pPr>
      <w:r w:rsidRPr="00C3323E">
        <w:rPr>
          <w:rFonts w:asciiTheme="minorHAnsi" w:hAnsiTheme="minorHAnsi" w:cstheme="minorHAnsi"/>
          <w:sz w:val="22"/>
          <w:szCs w:val="22"/>
        </w:rPr>
        <w:t>Let’s briefly review this</w:t>
      </w:r>
      <w:r w:rsidR="005A3F4E" w:rsidRPr="00C3323E">
        <w:rPr>
          <w:rFonts w:asciiTheme="minorHAnsi" w:hAnsiTheme="minorHAnsi" w:cstheme="minorHAnsi"/>
          <w:sz w:val="22"/>
          <w:szCs w:val="22"/>
        </w:rPr>
        <w:t xml:space="preserve"> podcast. At this point, you should be able to </w:t>
      </w:r>
      <w:r w:rsidR="001F4D07" w:rsidRPr="00C3323E">
        <w:rPr>
          <w:rFonts w:asciiTheme="minorHAnsi" w:hAnsiTheme="minorHAnsi" w:cstheme="minorHAnsi"/>
          <w:sz w:val="22"/>
          <w:szCs w:val="22"/>
        </w:rPr>
        <w:t>distinguish between a promise and a condition</w:t>
      </w:r>
      <w:r w:rsidR="00D04230" w:rsidRPr="00C3323E">
        <w:rPr>
          <w:rFonts w:asciiTheme="minorHAnsi" w:hAnsiTheme="minorHAnsi" w:cstheme="minorHAnsi"/>
          <w:sz w:val="22"/>
          <w:szCs w:val="22"/>
        </w:rPr>
        <w:t xml:space="preserve">. A condition is an event, not certain to occur, which must occur before some performance is due. An </w:t>
      </w:r>
      <w:r w:rsidR="000A703F" w:rsidRPr="00C3323E">
        <w:rPr>
          <w:rFonts w:asciiTheme="minorHAnsi" w:hAnsiTheme="minorHAnsi" w:cstheme="minorHAnsi"/>
          <w:sz w:val="22"/>
          <w:szCs w:val="22"/>
        </w:rPr>
        <w:t>implied</w:t>
      </w:r>
      <w:r w:rsidR="00D04230" w:rsidRPr="00C3323E">
        <w:rPr>
          <w:rFonts w:asciiTheme="minorHAnsi" w:hAnsiTheme="minorHAnsi" w:cstheme="minorHAnsi"/>
          <w:sz w:val="22"/>
          <w:szCs w:val="22"/>
        </w:rPr>
        <w:t xml:space="preserve"> condition is </w:t>
      </w:r>
      <w:r w:rsidR="000A703F" w:rsidRPr="00C3323E">
        <w:rPr>
          <w:rFonts w:asciiTheme="minorHAnsi" w:hAnsiTheme="minorHAnsi" w:cstheme="minorHAnsi"/>
          <w:sz w:val="22"/>
          <w:szCs w:val="22"/>
        </w:rPr>
        <w:t xml:space="preserve">not </w:t>
      </w:r>
      <w:r w:rsidR="00D04230" w:rsidRPr="00C3323E">
        <w:rPr>
          <w:rFonts w:asciiTheme="minorHAnsi" w:hAnsiTheme="minorHAnsi" w:cstheme="minorHAnsi"/>
          <w:sz w:val="22"/>
          <w:szCs w:val="22"/>
        </w:rPr>
        <w:t>stated in the parties’ agreement</w:t>
      </w:r>
      <w:r w:rsidR="000A703F" w:rsidRPr="00C3323E">
        <w:rPr>
          <w:rFonts w:asciiTheme="minorHAnsi" w:hAnsiTheme="minorHAnsi" w:cstheme="minorHAnsi"/>
          <w:sz w:val="22"/>
          <w:szCs w:val="22"/>
        </w:rPr>
        <w:t xml:space="preserve"> but is supplied by a court. One example of implied conditions is the rule of constructive conditions of exchange. Where there is </w:t>
      </w:r>
      <w:r w:rsidR="00574671" w:rsidRPr="00C3323E">
        <w:rPr>
          <w:rFonts w:asciiTheme="minorHAnsi" w:hAnsiTheme="minorHAnsi" w:cstheme="minorHAnsi"/>
          <w:sz w:val="22"/>
          <w:szCs w:val="22"/>
        </w:rPr>
        <w:t>substantial performance, the court determines that the implied condition</w:t>
      </w:r>
      <w:r w:rsidR="001867DB" w:rsidRPr="00C3323E">
        <w:rPr>
          <w:rFonts w:asciiTheme="minorHAnsi" w:hAnsiTheme="minorHAnsi" w:cstheme="minorHAnsi"/>
          <w:sz w:val="22"/>
          <w:szCs w:val="22"/>
        </w:rPr>
        <w:t xml:space="preserve"> </w:t>
      </w:r>
      <w:r w:rsidR="00574671" w:rsidRPr="00C3323E">
        <w:rPr>
          <w:rFonts w:asciiTheme="minorHAnsi" w:hAnsiTheme="minorHAnsi" w:cstheme="minorHAnsi"/>
          <w:sz w:val="22"/>
          <w:szCs w:val="22"/>
        </w:rPr>
        <w:t>is satisfied</w:t>
      </w:r>
      <w:r w:rsidR="00D04230" w:rsidRPr="00C3323E">
        <w:rPr>
          <w:rFonts w:asciiTheme="minorHAnsi" w:hAnsiTheme="minorHAnsi" w:cstheme="minorHAnsi"/>
          <w:sz w:val="22"/>
          <w:szCs w:val="22"/>
        </w:rPr>
        <w:t xml:space="preserve">. You should also be able to </w:t>
      </w:r>
      <w:r w:rsidR="001F4D07" w:rsidRPr="00C3323E">
        <w:rPr>
          <w:rFonts w:asciiTheme="minorHAnsi" w:hAnsiTheme="minorHAnsi" w:cstheme="minorHAnsi"/>
          <w:sz w:val="22"/>
          <w:szCs w:val="22"/>
        </w:rPr>
        <w:t xml:space="preserve">state what the remedy is when a promise is breached </w:t>
      </w:r>
      <w:r w:rsidR="00D04230" w:rsidRPr="00C3323E">
        <w:rPr>
          <w:rFonts w:asciiTheme="minorHAnsi" w:hAnsiTheme="minorHAnsi" w:cstheme="minorHAnsi"/>
          <w:sz w:val="22"/>
          <w:szCs w:val="22"/>
        </w:rPr>
        <w:t>and</w:t>
      </w:r>
      <w:r w:rsidR="001F4D07" w:rsidRPr="00C3323E">
        <w:rPr>
          <w:rFonts w:asciiTheme="minorHAnsi" w:hAnsiTheme="minorHAnsi" w:cstheme="minorHAnsi"/>
          <w:sz w:val="22"/>
          <w:szCs w:val="22"/>
        </w:rPr>
        <w:t xml:space="preserve"> when a condition is not satisfied. </w:t>
      </w:r>
      <w:r w:rsidR="00D04230" w:rsidRPr="00C3323E">
        <w:rPr>
          <w:rFonts w:asciiTheme="minorHAnsi" w:hAnsiTheme="minorHAnsi" w:cstheme="minorHAnsi"/>
          <w:sz w:val="22"/>
          <w:szCs w:val="22"/>
        </w:rPr>
        <w:t>When a condition does not occur, then some performance is not due.</w:t>
      </w:r>
    </w:p>
    <w:p w14:paraId="39C4077F" w14:textId="23056C67" w:rsidR="005A3F4E" w:rsidRPr="00C3323E" w:rsidRDefault="005A3F4E" w:rsidP="00B85FCE">
      <w:pPr>
        <w:widowControl w:val="0"/>
        <w:autoSpaceDE w:val="0"/>
        <w:autoSpaceDN w:val="0"/>
        <w:adjustRightInd w:val="0"/>
        <w:jc w:val="both"/>
        <w:rPr>
          <w:rFonts w:cstheme="minorHAnsi"/>
          <w:sz w:val="22"/>
          <w:szCs w:val="22"/>
        </w:rPr>
      </w:pPr>
      <w:r w:rsidRPr="00C3323E">
        <w:rPr>
          <w:rFonts w:cstheme="minorHAnsi"/>
          <w:sz w:val="22"/>
          <w:szCs w:val="22"/>
        </w:rPr>
        <w:t xml:space="preserve">I hope you’ve enjoyed this podcast on </w:t>
      </w:r>
      <w:r w:rsidR="009F5845" w:rsidRPr="00C3323E">
        <w:rPr>
          <w:rFonts w:cstheme="minorHAnsi"/>
          <w:sz w:val="22"/>
          <w:szCs w:val="22"/>
        </w:rPr>
        <w:t>Implied</w:t>
      </w:r>
      <w:r w:rsidR="001F4D07" w:rsidRPr="00C3323E">
        <w:rPr>
          <w:rFonts w:cstheme="minorHAnsi"/>
          <w:sz w:val="22"/>
          <w:szCs w:val="22"/>
        </w:rPr>
        <w:t xml:space="preserve"> Conditions</w:t>
      </w:r>
      <w:r w:rsidRPr="00C3323E">
        <w:rPr>
          <w:rFonts w:cstheme="minorHAnsi"/>
          <w:sz w:val="22"/>
          <w:szCs w:val="22"/>
        </w:rPr>
        <w:t>.</w:t>
      </w:r>
    </w:p>
    <w:p w14:paraId="1C64A3B3" w14:textId="77777777" w:rsidR="002542EE" w:rsidRPr="00C3323E" w:rsidRDefault="002542EE" w:rsidP="00B85FCE">
      <w:pPr>
        <w:widowControl w:val="0"/>
        <w:autoSpaceDE w:val="0"/>
        <w:autoSpaceDN w:val="0"/>
        <w:adjustRightInd w:val="0"/>
        <w:jc w:val="both"/>
        <w:rPr>
          <w:rFonts w:cstheme="minorHAnsi"/>
          <w:sz w:val="22"/>
          <w:szCs w:val="22"/>
        </w:rPr>
      </w:pPr>
    </w:p>
    <w:p w14:paraId="2ACD338F" w14:textId="77777777" w:rsidR="002542EE" w:rsidRPr="00C3323E" w:rsidRDefault="002542EE" w:rsidP="00B85FCE">
      <w:pPr>
        <w:jc w:val="both"/>
        <w:rPr>
          <w:rFonts w:cstheme="minorHAnsi"/>
          <w:kern w:val="22"/>
          <w:sz w:val="22"/>
          <w:szCs w:val="22"/>
        </w:rPr>
      </w:pPr>
      <w:r w:rsidRPr="00C3323E">
        <w:rPr>
          <w:rFonts w:cstheme="minorHAnsi"/>
          <w:kern w:val="22"/>
          <w:sz w:val="22"/>
          <w:szCs w:val="22"/>
        </w:rPr>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7" w:history="1">
        <w:r w:rsidRPr="00C3323E">
          <w:rPr>
            <w:rStyle w:val="Hyperlink"/>
            <w:rFonts w:cstheme="minorHAnsi"/>
            <w:kern w:val="22"/>
            <w:sz w:val="22"/>
            <w:szCs w:val="22"/>
          </w:rPr>
          <w:t>Learning Music</w:t>
        </w:r>
      </w:hyperlink>
      <w:r w:rsidRPr="00C3323E">
        <w:rPr>
          <w:rFonts w:cstheme="minorHAnsi"/>
          <w:kern w:val="22"/>
          <w:sz w:val="22"/>
          <w:szCs w:val="22"/>
        </w:rPr>
        <w:t>. Lawdibles are for educational purposes only. Please seek an attorney if you need legal advice.</w:t>
      </w:r>
    </w:p>
    <w:p w14:paraId="1D3FBE28" w14:textId="77777777" w:rsidR="002542EE" w:rsidRPr="00C3323E" w:rsidRDefault="002542EE" w:rsidP="00B85FCE">
      <w:pPr>
        <w:jc w:val="both"/>
        <w:rPr>
          <w:rFonts w:cstheme="minorHAnsi"/>
          <w:kern w:val="22"/>
          <w:sz w:val="22"/>
          <w:szCs w:val="22"/>
        </w:rPr>
      </w:pPr>
    </w:p>
    <w:p w14:paraId="023F37C1" w14:textId="4E4A8888" w:rsidR="002542EE" w:rsidRPr="00C3323E" w:rsidRDefault="002542EE" w:rsidP="00B85FCE">
      <w:pPr>
        <w:jc w:val="both"/>
        <w:rPr>
          <w:rFonts w:cstheme="minorHAnsi"/>
          <w:kern w:val="22"/>
          <w:sz w:val="22"/>
          <w:szCs w:val="22"/>
        </w:rPr>
      </w:pPr>
      <w:r w:rsidRPr="00C3323E">
        <w:rPr>
          <w:rFonts w:cstheme="minorHAnsi"/>
          <w:kern w:val="22"/>
          <w:sz w:val="22"/>
          <w:szCs w:val="22"/>
        </w:rPr>
        <w:t xml:space="preserve">CREDIT: Ask Me No Question by Learning Music is licensed under an </w:t>
      </w:r>
      <w:hyperlink r:id="rId8" w:history="1">
        <w:r w:rsidRPr="00C3323E">
          <w:rPr>
            <w:rStyle w:val="Hyperlink"/>
            <w:rFonts w:cstheme="minorHAnsi"/>
            <w:kern w:val="22"/>
            <w:sz w:val="22"/>
            <w:szCs w:val="22"/>
          </w:rPr>
          <w:t>Attribution-Noncommercial-Share Alike 3.0 United States License.</w:t>
        </w:r>
      </w:hyperlink>
    </w:p>
    <w:p w14:paraId="0162CDDE" w14:textId="77777777" w:rsidR="00DD1A8F" w:rsidRPr="00C3323E" w:rsidRDefault="00DD1A8F" w:rsidP="00E72106">
      <w:pPr>
        <w:jc w:val="both"/>
        <w:rPr>
          <w:rFonts w:cstheme="minorHAnsi"/>
          <w:sz w:val="22"/>
          <w:szCs w:val="22"/>
        </w:rPr>
      </w:pPr>
    </w:p>
    <w:sectPr w:rsidR="00DD1A8F" w:rsidRPr="00C3323E" w:rsidSect="00FB1D2E">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A99EB" w14:textId="77777777" w:rsidR="0082359A" w:rsidRDefault="0082359A" w:rsidP="002542EE">
      <w:r>
        <w:separator/>
      </w:r>
    </w:p>
  </w:endnote>
  <w:endnote w:type="continuationSeparator" w:id="0">
    <w:p w14:paraId="782346B1" w14:textId="77777777" w:rsidR="0082359A" w:rsidRDefault="0082359A" w:rsidP="0025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9F38C" w14:textId="77777777" w:rsidR="002542EE" w:rsidRDefault="002542EE" w:rsidP="0075041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7E7D4E" w14:textId="77777777" w:rsidR="002542EE" w:rsidRDefault="002542EE" w:rsidP="002542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13661" w14:textId="680FCE6F" w:rsidR="002542EE" w:rsidRDefault="002542EE" w:rsidP="0075041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18ED">
      <w:rPr>
        <w:rStyle w:val="PageNumber"/>
        <w:noProof/>
      </w:rPr>
      <w:t>1</w:t>
    </w:r>
    <w:r>
      <w:rPr>
        <w:rStyle w:val="PageNumber"/>
      </w:rPr>
      <w:fldChar w:fldCharType="end"/>
    </w:r>
  </w:p>
  <w:p w14:paraId="34495AD1" w14:textId="50387FD0" w:rsidR="002542EE" w:rsidRDefault="00B85FCE" w:rsidP="002542EE">
    <w:pPr>
      <w:pStyle w:val="Footer"/>
      <w:ind w:right="360"/>
      <w:rPr>
        <w:rFonts w:cs="Arial"/>
        <w:color w:val="000000"/>
        <w:sz w:val="21"/>
        <w:szCs w:val="21"/>
      </w:rPr>
    </w:pPr>
    <w:r>
      <w:rPr>
        <w:rFonts w:cs="Arial"/>
        <w:color w:val="000000"/>
        <w:sz w:val="21"/>
        <w:szCs w:val="21"/>
      </w:rPr>
      <w:t>Discussions in Contracts – Implied Conditions</w:t>
    </w:r>
    <w:r w:rsidR="002542EE">
      <w:rPr>
        <w:rFonts w:cs="Arial"/>
        <w:color w:val="000000"/>
        <w:sz w:val="21"/>
        <w:szCs w:val="21"/>
      </w:rPr>
      <w:t xml:space="preserve"> </w:t>
    </w:r>
    <w:r w:rsidR="002542EE">
      <w:rPr>
        <w:rFonts w:cs="Arial"/>
        <w:color w:val="000000"/>
        <w:sz w:val="21"/>
        <w:szCs w:val="21"/>
      </w:rPr>
      <w:tab/>
    </w:r>
  </w:p>
  <w:p w14:paraId="2DCE5363" w14:textId="228C2CF9" w:rsidR="002542EE" w:rsidRDefault="002542EE">
    <w:pPr>
      <w:pStyle w:val="Footer"/>
    </w:pPr>
    <w:r>
      <w:rPr>
        <w:rFonts w:cs="Arial"/>
        <w:color w:val="000000"/>
        <w:sz w:val="21"/>
        <w:szCs w:val="21"/>
      </w:rPr>
      <w:t>© 20</w:t>
    </w:r>
    <w:r w:rsidR="00B85FCE">
      <w:rPr>
        <w:rFonts w:cs="Arial"/>
        <w:color w:val="000000"/>
        <w:sz w:val="21"/>
        <w:szCs w:val="21"/>
      </w:rPr>
      <w:t>21</w:t>
    </w:r>
    <w:r>
      <w:rPr>
        <w:rFonts w:cs="Arial"/>
        <w:color w:val="000000"/>
        <w:sz w:val="21"/>
        <w:szCs w:val="21"/>
      </w:rPr>
      <w:t xml:space="preserve"> The Center for Computer-Assisted Legal Instruction, www.cali.org. Licensed </w:t>
    </w:r>
    <w:hyperlink r:id="rId1" w:history="1">
      <w:r>
        <w:rPr>
          <w:rStyle w:val="Hyperlink"/>
          <w:rFonts w:cs="Arial"/>
          <w:color w:val="1F4E79"/>
          <w:sz w:val="21"/>
          <w:szCs w:val="21"/>
        </w:rPr>
        <w:t>CC BY-NC-SA 4.0</w:t>
      </w:r>
    </w:hyperlink>
  </w:p>
  <w:p w14:paraId="20A4AFE2" w14:textId="77777777" w:rsidR="002542EE" w:rsidRDefault="002542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2EF6A" w14:textId="77777777" w:rsidR="0082359A" w:rsidRDefault="0082359A" w:rsidP="002542EE">
      <w:r>
        <w:separator/>
      </w:r>
    </w:p>
  </w:footnote>
  <w:footnote w:type="continuationSeparator" w:id="0">
    <w:p w14:paraId="6A11658D" w14:textId="77777777" w:rsidR="0082359A" w:rsidRDefault="0082359A" w:rsidP="002542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AF3626"/>
    <w:multiLevelType w:val="singleLevel"/>
    <w:tmpl w:val="D623FB09"/>
    <w:lvl w:ilvl="0">
      <w:numFmt w:val="decimal"/>
      <w:lvlText w:val=" "/>
      <w:lvlJc w:val="left"/>
    </w:lvl>
  </w:abstractNum>
  <w:abstractNum w:abstractNumId="1" w15:restartNumberingAfterBreak="0">
    <w:nsid w:val="61991EFE"/>
    <w:multiLevelType w:val="singleLevel"/>
    <w:tmpl w:val="2847C37B"/>
    <w:lvl w:ilvl="0">
      <w:numFmt w:val="decimal"/>
      <w:lvlText w:val=" "/>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0NDG2NDW0MDU2MzdW0lEKTi0uzszPAykwqQUAM0ZYRCwAAAA="/>
  </w:docVars>
  <w:rsids>
    <w:rsidRoot w:val="003631BE"/>
    <w:rsid w:val="000066D6"/>
    <w:rsid w:val="00094468"/>
    <w:rsid w:val="000A703F"/>
    <w:rsid w:val="000D271D"/>
    <w:rsid w:val="00123B89"/>
    <w:rsid w:val="00152284"/>
    <w:rsid w:val="001757A8"/>
    <w:rsid w:val="001867DB"/>
    <w:rsid w:val="001E338B"/>
    <w:rsid w:val="001F4D07"/>
    <w:rsid w:val="00226A47"/>
    <w:rsid w:val="002542EE"/>
    <w:rsid w:val="00282BC7"/>
    <w:rsid w:val="002844DA"/>
    <w:rsid w:val="0030095B"/>
    <w:rsid w:val="003631BE"/>
    <w:rsid w:val="00370C02"/>
    <w:rsid w:val="00380012"/>
    <w:rsid w:val="0044025D"/>
    <w:rsid w:val="004A0836"/>
    <w:rsid w:val="00546982"/>
    <w:rsid w:val="00574671"/>
    <w:rsid w:val="005926ED"/>
    <w:rsid w:val="005A3F4E"/>
    <w:rsid w:val="0061294D"/>
    <w:rsid w:val="00670FC3"/>
    <w:rsid w:val="006768FC"/>
    <w:rsid w:val="00676B1C"/>
    <w:rsid w:val="006D3244"/>
    <w:rsid w:val="006D6F68"/>
    <w:rsid w:val="007076DD"/>
    <w:rsid w:val="00764BE9"/>
    <w:rsid w:val="007B0291"/>
    <w:rsid w:val="007C3046"/>
    <w:rsid w:val="007D36E4"/>
    <w:rsid w:val="0082359A"/>
    <w:rsid w:val="008943D1"/>
    <w:rsid w:val="008A5EFF"/>
    <w:rsid w:val="00904053"/>
    <w:rsid w:val="00940201"/>
    <w:rsid w:val="00944E21"/>
    <w:rsid w:val="0097222B"/>
    <w:rsid w:val="009A18ED"/>
    <w:rsid w:val="009A77DA"/>
    <w:rsid w:val="009D36FE"/>
    <w:rsid w:val="009F5845"/>
    <w:rsid w:val="00A36036"/>
    <w:rsid w:val="00A52878"/>
    <w:rsid w:val="00A807D7"/>
    <w:rsid w:val="00A808F2"/>
    <w:rsid w:val="00AF7B18"/>
    <w:rsid w:val="00B05927"/>
    <w:rsid w:val="00B85FCE"/>
    <w:rsid w:val="00BA2660"/>
    <w:rsid w:val="00BE72E8"/>
    <w:rsid w:val="00C218FE"/>
    <w:rsid w:val="00C2723C"/>
    <w:rsid w:val="00C3323E"/>
    <w:rsid w:val="00C50170"/>
    <w:rsid w:val="00C52F61"/>
    <w:rsid w:val="00CF2257"/>
    <w:rsid w:val="00D04230"/>
    <w:rsid w:val="00D102D6"/>
    <w:rsid w:val="00D15AFE"/>
    <w:rsid w:val="00D62D09"/>
    <w:rsid w:val="00DA48E8"/>
    <w:rsid w:val="00DA688C"/>
    <w:rsid w:val="00DD1A8F"/>
    <w:rsid w:val="00E049B0"/>
    <w:rsid w:val="00E14ECC"/>
    <w:rsid w:val="00E56F2A"/>
    <w:rsid w:val="00E61323"/>
    <w:rsid w:val="00E72106"/>
    <w:rsid w:val="00EA3C2A"/>
    <w:rsid w:val="00EE615B"/>
    <w:rsid w:val="00EF1209"/>
    <w:rsid w:val="00EF7EB9"/>
    <w:rsid w:val="00F02FFC"/>
    <w:rsid w:val="00F61785"/>
    <w:rsid w:val="00F71872"/>
    <w:rsid w:val="00FB1D2E"/>
    <w:rsid w:val="00FC2FA8"/>
    <w:rsid w:val="00FE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9012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747035358368901017m-7121151100317823113msolistparagraph">
    <w:name w:val="m_-1747035358368901017m-7121151100317823113msolistparagraph"/>
    <w:basedOn w:val="Normal"/>
    <w:rsid w:val="005A3F4E"/>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E049B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049B0"/>
    <w:rPr>
      <w:rFonts w:ascii="Times New Roman" w:hAnsi="Times New Roman" w:cs="Times New Roman"/>
      <w:sz w:val="18"/>
      <w:szCs w:val="18"/>
    </w:rPr>
  </w:style>
  <w:style w:type="paragraph" w:styleId="Header">
    <w:name w:val="header"/>
    <w:basedOn w:val="Normal"/>
    <w:link w:val="HeaderChar"/>
    <w:uiPriority w:val="99"/>
    <w:unhideWhenUsed/>
    <w:rsid w:val="002542EE"/>
    <w:pPr>
      <w:tabs>
        <w:tab w:val="center" w:pos="4680"/>
        <w:tab w:val="right" w:pos="9360"/>
      </w:tabs>
    </w:pPr>
  </w:style>
  <w:style w:type="character" w:customStyle="1" w:styleId="HeaderChar">
    <w:name w:val="Header Char"/>
    <w:basedOn w:val="DefaultParagraphFont"/>
    <w:link w:val="Header"/>
    <w:uiPriority w:val="99"/>
    <w:rsid w:val="002542EE"/>
  </w:style>
  <w:style w:type="paragraph" w:styleId="Footer">
    <w:name w:val="footer"/>
    <w:basedOn w:val="Normal"/>
    <w:link w:val="FooterChar"/>
    <w:unhideWhenUsed/>
    <w:rsid w:val="002542EE"/>
    <w:pPr>
      <w:tabs>
        <w:tab w:val="center" w:pos="4680"/>
        <w:tab w:val="right" w:pos="9360"/>
      </w:tabs>
    </w:pPr>
  </w:style>
  <w:style w:type="character" w:customStyle="1" w:styleId="FooterChar">
    <w:name w:val="Footer Char"/>
    <w:basedOn w:val="DefaultParagraphFont"/>
    <w:link w:val="Footer"/>
    <w:rsid w:val="002542EE"/>
  </w:style>
  <w:style w:type="character" w:styleId="Hyperlink">
    <w:name w:val="Hyperlink"/>
    <w:rsid w:val="002542EE"/>
    <w:rPr>
      <w:color w:val="0000FF"/>
      <w:u w:val="single"/>
    </w:rPr>
  </w:style>
  <w:style w:type="character" w:styleId="PageNumber">
    <w:name w:val="page number"/>
    <w:basedOn w:val="DefaultParagraphFont"/>
    <w:uiPriority w:val="99"/>
    <w:semiHidden/>
    <w:unhideWhenUsed/>
    <w:rsid w:val="002542EE"/>
  </w:style>
  <w:style w:type="character" w:styleId="CommentReference">
    <w:name w:val="annotation reference"/>
    <w:basedOn w:val="DefaultParagraphFont"/>
    <w:uiPriority w:val="99"/>
    <w:semiHidden/>
    <w:unhideWhenUsed/>
    <w:rsid w:val="00A808F2"/>
    <w:rPr>
      <w:sz w:val="16"/>
      <w:szCs w:val="16"/>
    </w:rPr>
  </w:style>
  <w:style w:type="paragraph" w:styleId="CommentText">
    <w:name w:val="annotation text"/>
    <w:basedOn w:val="Normal"/>
    <w:link w:val="CommentTextChar"/>
    <w:uiPriority w:val="99"/>
    <w:semiHidden/>
    <w:unhideWhenUsed/>
    <w:rsid w:val="00A808F2"/>
    <w:rPr>
      <w:sz w:val="20"/>
      <w:szCs w:val="20"/>
    </w:rPr>
  </w:style>
  <w:style w:type="character" w:customStyle="1" w:styleId="CommentTextChar">
    <w:name w:val="Comment Text Char"/>
    <w:basedOn w:val="DefaultParagraphFont"/>
    <w:link w:val="CommentText"/>
    <w:uiPriority w:val="99"/>
    <w:semiHidden/>
    <w:rsid w:val="00A808F2"/>
    <w:rPr>
      <w:sz w:val="20"/>
      <w:szCs w:val="20"/>
    </w:rPr>
  </w:style>
  <w:style w:type="paragraph" w:styleId="CommentSubject">
    <w:name w:val="annotation subject"/>
    <w:basedOn w:val="CommentText"/>
    <w:next w:val="CommentText"/>
    <w:link w:val="CommentSubjectChar"/>
    <w:uiPriority w:val="99"/>
    <w:semiHidden/>
    <w:unhideWhenUsed/>
    <w:rsid w:val="00A808F2"/>
    <w:rPr>
      <w:b/>
      <w:bCs/>
    </w:rPr>
  </w:style>
  <w:style w:type="character" w:customStyle="1" w:styleId="CommentSubjectChar">
    <w:name w:val="Comment Subject Char"/>
    <w:basedOn w:val="CommentTextChar"/>
    <w:link w:val="CommentSubject"/>
    <w:uiPriority w:val="99"/>
    <w:semiHidden/>
    <w:rsid w:val="00A808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534862">
      <w:bodyDiv w:val="1"/>
      <w:marLeft w:val="0"/>
      <w:marRight w:val="0"/>
      <w:marTop w:val="0"/>
      <w:marBottom w:val="0"/>
      <w:divBdr>
        <w:top w:val="none" w:sz="0" w:space="0" w:color="auto"/>
        <w:left w:val="none" w:sz="0" w:space="0" w:color="auto"/>
        <w:bottom w:val="none" w:sz="0" w:space="0" w:color="auto"/>
        <w:right w:val="none" w:sz="0" w:space="0" w:color="auto"/>
      </w:divBdr>
      <w:divsChild>
        <w:div w:id="1523592743">
          <w:marLeft w:val="-225"/>
          <w:marRight w:val="-225"/>
          <w:marTop w:val="0"/>
          <w:marBottom w:val="0"/>
          <w:divBdr>
            <w:top w:val="none" w:sz="0" w:space="0" w:color="auto"/>
            <w:left w:val="none" w:sz="0" w:space="0" w:color="auto"/>
            <w:bottom w:val="none" w:sz="0" w:space="0" w:color="auto"/>
            <w:right w:val="none" w:sz="0" w:space="0" w:color="auto"/>
          </w:divBdr>
          <w:divsChild>
            <w:div w:id="298606848">
              <w:marLeft w:val="0"/>
              <w:marRight w:val="0"/>
              <w:marTop w:val="0"/>
              <w:marBottom w:val="450"/>
              <w:divBdr>
                <w:top w:val="none" w:sz="0" w:space="0" w:color="auto"/>
                <w:left w:val="none" w:sz="0" w:space="0" w:color="auto"/>
                <w:bottom w:val="none" w:sz="0" w:space="0" w:color="auto"/>
                <w:right w:val="none" w:sz="0" w:space="0" w:color="auto"/>
              </w:divBdr>
              <w:divsChild>
                <w:div w:id="467161798">
                  <w:marLeft w:val="0"/>
                  <w:marRight w:val="0"/>
                  <w:marTop w:val="0"/>
                  <w:marBottom w:val="0"/>
                  <w:divBdr>
                    <w:top w:val="none" w:sz="0" w:space="0" w:color="auto"/>
                    <w:left w:val="none" w:sz="0" w:space="0" w:color="auto"/>
                    <w:bottom w:val="none" w:sz="0" w:space="0" w:color="auto"/>
                    <w:right w:val="none" w:sz="0" w:space="0" w:color="auto"/>
                  </w:divBdr>
                  <w:divsChild>
                    <w:div w:id="12265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45368">
          <w:marLeft w:val="-225"/>
          <w:marRight w:val="-225"/>
          <w:marTop w:val="0"/>
          <w:marBottom w:val="0"/>
          <w:divBdr>
            <w:top w:val="none" w:sz="0" w:space="0" w:color="auto"/>
            <w:left w:val="none" w:sz="0" w:space="0" w:color="auto"/>
            <w:bottom w:val="none" w:sz="0" w:space="0" w:color="auto"/>
            <w:right w:val="none" w:sz="0" w:space="0" w:color="auto"/>
          </w:divBdr>
          <w:divsChild>
            <w:div w:id="451290454">
              <w:marLeft w:val="0"/>
              <w:marRight w:val="0"/>
              <w:marTop w:val="0"/>
              <w:marBottom w:val="0"/>
              <w:divBdr>
                <w:top w:val="none" w:sz="0" w:space="0" w:color="auto"/>
                <w:left w:val="none" w:sz="0" w:space="0" w:color="auto"/>
                <w:bottom w:val="none" w:sz="0" w:space="0" w:color="auto"/>
                <w:right w:val="none" w:sz="0" w:space="0" w:color="auto"/>
              </w:divBdr>
              <w:divsChild>
                <w:div w:id="861095144">
                  <w:marLeft w:val="-225"/>
                  <w:marRight w:val="-225"/>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sChild>
                        <w:div w:id="804392081">
                          <w:marLeft w:val="0"/>
                          <w:marRight w:val="0"/>
                          <w:marTop w:val="0"/>
                          <w:marBottom w:val="0"/>
                          <w:divBdr>
                            <w:top w:val="none" w:sz="0" w:space="0" w:color="auto"/>
                            <w:left w:val="none" w:sz="0" w:space="0" w:color="auto"/>
                            <w:bottom w:val="none" w:sz="0" w:space="0" w:color="auto"/>
                            <w:right w:val="none" w:sz="0" w:space="0" w:color="auto"/>
                          </w:divBdr>
                        </w:div>
                      </w:divsChild>
                    </w:div>
                    <w:div w:id="1353219436">
                      <w:marLeft w:val="0"/>
                      <w:marRight w:val="0"/>
                      <w:marTop w:val="0"/>
                      <w:marBottom w:val="0"/>
                      <w:divBdr>
                        <w:top w:val="none" w:sz="0" w:space="0" w:color="auto"/>
                        <w:left w:val="none" w:sz="0" w:space="0" w:color="auto"/>
                        <w:bottom w:val="none" w:sz="0" w:space="0" w:color="auto"/>
                        <w:right w:val="none" w:sz="0" w:space="0" w:color="auto"/>
                      </w:divBdr>
                      <w:divsChild>
                        <w:div w:id="510876347">
                          <w:marLeft w:val="0"/>
                          <w:marRight w:val="0"/>
                          <w:marTop w:val="0"/>
                          <w:marBottom w:val="0"/>
                          <w:divBdr>
                            <w:top w:val="none" w:sz="0" w:space="0" w:color="auto"/>
                            <w:left w:val="none" w:sz="0" w:space="0" w:color="auto"/>
                            <w:bottom w:val="none" w:sz="0" w:space="0" w:color="auto"/>
                            <w:right w:val="none" w:sz="0" w:space="0" w:color="auto"/>
                          </w:divBdr>
                          <w:divsChild>
                            <w:div w:id="818693847">
                              <w:marLeft w:val="0"/>
                              <w:marRight w:val="0"/>
                              <w:marTop w:val="0"/>
                              <w:marBottom w:val="150"/>
                              <w:divBdr>
                                <w:top w:val="none" w:sz="0" w:space="0" w:color="auto"/>
                                <w:left w:val="none" w:sz="0" w:space="0" w:color="auto"/>
                                <w:bottom w:val="none" w:sz="0" w:space="0" w:color="auto"/>
                                <w:right w:val="none" w:sz="0" w:space="0" w:color="auto"/>
                              </w:divBdr>
                            </w:div>
                            <w:div w:id="102311793">
                              <w:marLeft w:val="0"/>
                              <w:marRight w:val="0"/>
                              <w:marTop w:val="0"/>
                              <w:marBottom w:val="0"/>
                              <w:divBdr>
                                <w:top w:val="none" w:sz="0" w:space="0" w:color="auto"/>
                                <w:left w:val="none" w:sz="0" w:space="0" w:color="auto"/>
                                <w:bottom w:val="none" w:sz="0" w:space="0" w:color="auto"/>
                                <w:right w:val="none" w:sz="0" w:space="0" w:color="auto"/>
                              </w:divBdr>
                              <w:divsChild>
                                <w:div w:id="1097561840">
                                  <w:marLeft w:val="0"/>
                                  <w:marRight w:val="0"/>
                                  <w:marTop w:val="0"/>
                                  <w:marBottom w:val="225"/>
                                  <w:divBdr>
                                    <w:top w:val="single" w:sz="24" w:space="15" w:color="DDDDDD"/>
                                    <w:left w:val="single" w:sz="24" w:space="23" w:color="DDDDDD"/>
                                    <w:bottom w:val="single" w:sz="24" w:space="4" w:color="DDDDDD"/>
                                    <w:right w:val="single" w:sz="24" w:space="23" w:color="DDDDDD"/>
                                  </w:divBdr>
                                  <w:divsChild>
                                    <w:div w:id="1319531660">
                                      <w:marLeft w:val="0"/>
                                      <w:marRight w:val="0"/>
                                      <w:marTop w:val="0"/>
                                      <w:marBottom w:val="0"/>
                                      <w:divBdr>
                                        <w:top w:val="none" w:sz="0" w:space="0" w:color="auto"/>
                                        <w:left w:val="none" w:sz="0" w:space="0" w:color="auto"/>
                                        <w:bottom w:val="none" w:sz="0" w:space="0" w:color="auto"/>
                                        <w:right w:val="none" w:sz="0" w:space="0" w:color="auto"/>
                                      </w:divBdr>
                                      <w:divsChild>
                                        <w:div w:id="105913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3.0/us/" TargetMode="External"/><Relationship Id="rId3" Type="http://schemas.openxmlformats.org/officeDocument/2006/relationships/settings" Target="settings.xml"/><Relationship Id="rId7" Type="http://schemas.openxmlformats.org/officeDocument/2006/relationships/hyperlink" Target="http://freemusicarchive.org/music/Learning_Musi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Burnham</dc:creator>
  <cp:keywords/>
  <dc:description/>
  <cp:lastModifiedBy>Deb Quentel</cp:lastModifiedBy>
  <cp:revision>5</cp:revision>
  <dcterms:created xsi:type="dcterms:W3CDTF">2021-01-21T20:22:00Z</dcterms:created>
  <dcterms:modified xsi:type="dcterms:W3CDTF">2021-01-21T20:54:00Z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