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9753" w14:textId="44A808C0" w:rsidR="008202B9" w:rsidRPr="008202B9" w:rsidRDefault="008202B9" w:rsidP="008202B9">
      <w:pPr>
        <w:tabs>
          <w:tab w:val="center" w:pos="4680"/>
          <w:tab w:val="right" w:pos="9360"/>
        </w:tabs>
        <w:rPr>
          <w:color w:val="000000" w:themeColor="text1"/>
        </w:rPr>
      </w:pPr>
      <w:r w:rsidRPr="008202B9">
        <w:rPr>
          <w:color w:val="000000" w:themeColor="text1"/>
        </w:rPr>
        <w:t>Passing the Bar: A Quick Reference Guide For Today’s Law Student</w:t>
      </w:r>
      <w:r w:rsidRPr="008202B9">
        <w:rPr>
          <w:color w:val="000000" w:themeColor="text1"/>
        </w:rPr>
        <w:br/>
        <w:t>Allie Robbins</w:t>
      </w:r>
    </w:p>
    <w:p w14:paraId="24312A3D" w14:textId="77777777" w:rsidR="008202B9" w:rsidRPr="008202B9" w:rsidRDefault="008202B9" w:rsidP="008202B9">
      <w:pPr>
        <w:tabs>
          <w:tab w:val="center" w:pos="4680"/>
          <w:tab w:val="right" w:pos="9360"/>
        </w:tabs>
      </w:pPr>
      <w:r w:rsidRPr="008202B9">
        <w:rPr>
          <w:color w:val="000000" w:themeColor="text1"/>
        </w:rPr>
        <w:t xml:space="preserve">CALI </w:t>
      </w:r>
      <w:proofErr w:type="spellStart"/>
      <w:r w:rsidRPr="008202B9">
        <w:rPr>
          <w:color w:val="000000" w:themeColor="text1"/>
        </w:rPr>
        <w:t>eLangdell</w:t>
      </w:r>
      <w:proofErr w:type="spellEnd"/>
      <w:r w:rsidRPr="008202B9">
        <w:rPr>
          <w:color w:val="000000"/>
        </w:rPr>
        <w:t>®</w:t>
      </w:r>
      <w:r w:rsidRPr="008202B9">
        <w:rPr>
          <w:color w:val="000000" w:themeColor="text1"/>
        </w:rPr>
        <w:t xml:space="preserve"> Press</w:t>
      </w:r>
    </w:p>
    <w:p w14:paraId="53BC30E0" w14:textId="31EB4946" w:rsidR="008F3D5D" w:rsidRPr="008202B9" w:rsidRDefault="008F3D5D" w:rsidP="008202B9">
      <w:pPr>
        <w:pStyle w:val="Layer2"/>
        <w:contextualSpacing/>
        <w:jc w:val="left"/>
        <w:rPr>
          <w:rFonts w:eastAsia="Times New Roman"/>
          <w:b w:val="0"/>
          <w:bCs w:val="0"/>
          <w:sz w:val="24"/>
          <w:szCs w:val="24"/>
        </w:rPr>
      </w:pPr>
      <w:r w:rsidRPr="008202B9">
        <w:rPr>
          <w:b w:val="0"/>
          <w:bCs w:val="0"/>
          <w:sz w:val="24"/>
          <w:szCs w:val="24"/>
        </w:rPr>
        <w:t>Reduce Work Obligations and Plan Your Finances</w:t>
      </w:r>
    </w:p>
    <w:p w14:paraId="75ABDE22" w14:textId="77777777" w:rsidR="008F3D5D" w:rsidRDefault="008F3D5D" w:rsidP="008F3D5D">
      <w:pPr>
        <w:widowControl w:val="0"/>
        <w:autoSpaceDE w:val="0"/>
        <w:autoSpaceDN w:val="0"/>
        <w:adjustRightInd w:val="0"/>
        <w:contextualSpacing/>
        <w:rPr>
          <w:color w:val="000000" w:themeColor="text1"/>
        </w:rPr>
      </w:pPr>
    </w:p>
    <w:p w14:paraId="5D75B99B" w14:textId="77777777" w:rsidR="008F3D5D" w:rsidRPr="00B35393" w:rsidRDefault="008F3D5D" w:rsidP="008F3D5D">
      <w:pPr>
        <w:widowControl w:val="0"/>
        <w:autoSpaceDE w:val="0"/>
        <w:autoSpaceDN w:val="0"/>
        <w:adjustRightInd w:val="0"/>
        <w:contextualSpacing/>
        <w:rPr>
          <w:color w:val="000000" w:themeColor="text1"/>
        </w:rPr>
      </w:pPr>
      <w:r w:rsidRPr="00B35393">
        <w:rPr>
          <w:color w:val="000000" w:themeColor="text1"/>
        </w:rPr>
        <w:t xml:space="preserve">Recognizing that </w:t>
      </w:r>
      <w:r>
        <w:rPr>
          <w:color w:val="000000" w:themeColor="text1"/>
        </w:rPr>
        <w:t>it is</w:t>
      </w:r>
      <w:r w:rsidRPr="00B35393">
        <w:rPr>
          <w:color w:val="000000" w:themeColor="text1"/>
        </w:rPr>
        <w:t xml:space="preserve"> a </w:t>
      </w:r>
      <w:r>
        <w:rPr>
          <w:color w:val="000000" w:themeColor="text1"/>
        </w:rPr>
        <w:t xml:space="preserve">very </w:t>
      </w:r>
      <w:r w:rsidRPr="00B35393">
        <w:rPr>
          <w:color w:val="000000" w:themeColor="text1"/>
        </w:rPr>
        <w:t>privileged thing to say</w:t>
      </w:r>
      <w:r>
        <w:rPr>
          <w:color w:val="000000" w:themeColor="text1"/>
        </w:rPr>
        <w:t xml:space="preserve"> that you should stop working for nine or ten weeks</w:t>
      </w:r>
      <w:r w:rsidRPr="00B35393">
        <w:rPr>
          <w:color w:val="000000" w:themeColor="text1"/>
        </w:rPr>
        <w:t xml:space="preserve">, it is </w:t>
      </w:r>
      <w:r>
        <w:rPr>
          <w:color w:val="000000" w:themeColor="text1"/>
        </w:rPr>
        <w:t>critical that you try to do so</w:t>
      </w:r>
      <w:r w:rsidRPr="00B35393">
        <w:rPr>
          <w:color w:val="000000" w:themeColor="text1"/>
        </w:rPr>
        <w:t>. It does</w:t>
      </w:r>
      <w:r>
        <w:rPr>
          <w:color w:val="000000" w:themeColor="text1"/>
        </w:rPr>
        <w:t xml:space="preserve"> not</w:t>
      </w:r>
      <w:r w:rsidRPr="00B35393">
        <w:rPr>
          <w:color w:val="000000" w:themeColor="text1"/>
        </w:rPr>
        <w:t xml:space="preserve"> matter whether you have worked through</w:t>
      </w:r>
      <w:r>
        <w:rPr>
          <w:color w:val="000000" w:themeColor="text1"/>
        </w:rPr>
        <w:t xml:space="preserve"> all of</w:t>
      </w:r>
      <w:r w:rsidRPr="00B35393">
        <w:rPr>
          <w:color w:val="000000" w:themeColor="text1"/>
        </w:rPr>
        <w:t xml:space="preserve"> law school. It doe</w:t>
      </w:r>
      <w:r>
        <w:rPr>
          <w:color w:val="000000" w:themeColor="text1"/>
        </w:rPr>
        <w:t>s not</w:t>
      </w:r>
      <w:r w:rsidRPr="00B35393">
        <w:rPr>
          <w:color w:val="000000" w:themeColor="text1"/>
        </w:rPr>
        <w:t xml:space="preserve"> matter if you</w:t>
      </w:r>
      <w:r>
        <w:rPr>
          <w:color w:val="000000" w:themeColor="text1"/>
        </w:rPr>
        <w:t xml:space="preserve"> have</w:t>
      </w:r>
      <w:r w:rsidRPr="00B35393">
        <w:rPr>
          <w:color w:val="000000" w:themeColor="text1"/>
        </w:rPr>
        <w:t xml:space="preserve"> always worked.</w:t>
      </w:r>
      <w:r>
        <w:rPr>
          <w:color w:val="000000" w:themeColor="text1"/>
        </w:rPr>
        <w:t xml:space="preserve"> It does not matter if you know someone who worked while they studied for the bar.</w:t>
      </w:r>
      <w:r w:rsidRPr="00B35393">
        <w:rPr>
          <w:color w:val="000000" w:themeColor="text1"/>
        </w:rPr>
        <w:t xml:space="preserve"> You will not be giving yourself a </w:t>
      </w:r>
      <w:r>
        <w:rPr>
          <w:color w:val="000000" w:themeColor="text1"/>
        </w:rPr>
        <w:t xml:space="preserve">strong </w:t>
      </w:r>
      <w:r w:rsidRPr="00B35393">
        <w:rPr>
          <w:color w:val="000000" w:themeColor="text1"/>
        </w:rPr>
        <w:t xml:space="preserve">chance </w:t>
      </w:r>
      <w:r>
        <w:rPr>
          <w:color w:val="000000" w:themeColor="text1"/>
        </w:rPr>
        <w:t>of passing</w:t>
      </w:r>
      <w:r w:rsidRPr="00B35393">
        <w:rPr>
          <w:color w:val="000000" w:themeColor="text1"/>
        </w:rPr>
        <w:t xml:space="preserve"> the bar if you work</w:t>
      </w:r>
      <w:r>
        <w:rPr>
          <w:color w:val="000000" w:themeColor="text1"/>
        </w:rPr>
        <w:t xml:space="preserve"> during bar study</w:t>
      </w:r>
      <w:r w:rsidRPr="00B35393">
        <w:rPr>
          <w:color w:val="000000" w:themeColor="text1"/>
        </w:rPr>
        <w:t>. Studying for the bar exam requires more sustained focus than law school itself.</w:t>
      </w:r>
    </w:p>
    <w:p w14:paraId="085E67DF" w14:textId="77777777" w:rsidR="008F3D5D" w:rsidRPr="00B35393" w:rsidRDefault="008F3D5D" w:rsidP="008F3D5D">
      <w:pPr>
        <w:widowControl w:val="0"/>
        <w:autoSpaceDE w:val="0"/>
        <w:autoSpaceDN w:val="0"/>
        <w:adjustRightInd w:val="0"/>
        <w:spacing w:before="100" w:beforeAutospacing="1" w:after="100" w:afterAutospacing="1"/>
        <w:rPr>
          <w:color w:val="000000" w:themeColor="text1"/>
        </w:rPr>
      </w:pPr>
      <w:r w:rsidRPr="00B35393">
        <w:rPr>
          <w:color w:val="000000" w:themeColor="text1"/>
        </w:rPr>
        <w:t>If you were a part-time law student who worked during law school, speak to your employer early and often about the time off that you will need. It</w:t>
      </w:r>
      <w:r>
        <w:rPr>
          <w:color w:val="000000" w:themeColor="text1"/>
        </w:rPr>
        <w:t xml:space="preserve"> i</w:t>
      </w:r>
      <w:r w:rsidRPr="00B35393">
        <w:rPr>
          <w:color w:val="000000" w:themeColor="text1"/>
        </w:rPr>
        <w:t xml:space="preserve">s best to have as close to </w:t>
      </w:r>
      <w:r>
        <w:rPr>
          <w:color w:val="000000" w:themeColor="text1"/>
        </w:rPr>
        <w:t xml:space="preserve">nine </w:t>
      </w:r>
      <w:r w:rsidRPr="00B35393">
        <w:rPr>
          <w:color w:val="000000" w:themeColor="text1"/>
        </w:rPr>
        <w:t xml:space="preserve">weeks as possible. If you </w:t>
      </w:r>
      <w:r>
        <w:rPr>
          <w:color w:val="000000" w:themeColor="text1"/>
        </w:rPr>
        <w:t xml:space="preserve">are unable to </w:t>
      </w:r>
      <w:r w:rsidRPr="00B35393">
        <w:rPr>
          <w:color w:val="000000" w:themeColor="text1"/>
        </w:rPr>
        <w:t xml:space="preserve">get solid time off from work, consider studying for the bar over a longer period of time. Doing so will take great discipline and stamina, but so does working full-time and attending law school, </w:t>
      </w:r>
      <w:r>
        <w:rPr>
          <w:color w:val="000000" w:themeColor="text1"/>
        </w:rPr>
        <w:t>which you have already proven that you can do successfully</w:t>
      </w:r>
      <w:r w:rsidRPr="00B35393">
        <w:rPr>
          <w:color w:val="000000" w:themeColor="text1"/>
        </w:rPr>
        <w:t xml:space="preserve">. Negotiate </w:t>
      </w:r>
      <w:r>
        <w:rPr>
          <w:color w:val="000000" w:themeColor="text1"/>
        </w:rPr>
        <w:t>as much</w:t>
      </w:r>
      <w:r w:rsidRPr="00B35393">
        <w:rPr>
          <w:color w:val="000000" w:themeColor="text1"/>
        </w:rPr>
        <w:t xml:space="preserve"> time off </w:t>
      </w:r>
      <w:r>
        <w:rPr>
          <w:color w:val="000000" w:themeColor="text1"/>
        </w:rPr>
        <w:t xml:space="preserve">as </w:t>
      </w:r>
      <w:r w:rsidRPr="00B35393">
        <w:rPr>
          <w:color w:val="000000" w:themeColor="text1"/>
        </w:rPr>
        <w:t xml:space="preserve">you can, even if it is shorter </w:t>
      </w:r>
      <w:r>
        <w:rPr>
          <w:color w:val="000000" w:themeColor="text1"/>
        </w:rPr>
        <w:t>work</w:t>
      </w:r>
      <w:r w:rsidRPr="00B35393">
        <w:rPr>
          <w:color w:val="000000" w:themeColor="text1"/>
        </w:rPr>
        <w:t xml:space="preserve">days or a few days </w:t>
      </w:r>
      <w:r>
        <w:rPr>
          <w:color w:val="000000" w:themeColor="text1"/>
        </w:rPr>
        <w:t>off each</w:t>
      </w:r>
      <w:r w:rsidRPr="00B35393">
        <w:rPr>
          <w:color w:val="000000" w:themeColor="text1"/>
        </w:rPr>
        <w:t xml:space="preserve"> week</w:t>
      </w:r>
      <w:r>
        <w:rPr>
          <w:color w:val="000000" w:themeColor="text1"/>
        </w:rPr>
        <w:t>. You will want more time off closer to the exam</w:t>
      </w:r>
      <w:r w:rsidRPr="00B35393">
        <w:rPr>
          <w:color w:val="000000" w:themeColor="text1"/>
        </w:rPr>
        <w:t xml:space="preserve">. Whatever time you can take off will help. Remember that you will be more valuable to your employer with a law license than without one. You have given them a lot while juggling law school. Now is the time for your employer to give a little bit too. </w:t>
      </w:r>
    </w:p>
    <w:p w14:paraId="28C39374" w14:textId="77777777" w:rsidR="008F3D5D" w:rsidRPr="00B35393" w:rsidRDefault="008F3D5D" w:rsidP="008F3D5D">
      <w:pPr>
        <w:widowControl w:val="0"/>
        <w:autoSpaceDE w:val="0"/>
        <w:autoSpaceDN w:val="0"/>
        <w:adjustRightInd w:val="0"/>
        <w:spacing w:before="100" w:beforeAutospacing="1" w:after="100" w:afterAutospacing="1"/>
        <w:rPr>
          <w:color w:val="000000" w:themeColor="text1"/>
        </w:rPr>
      </w:pPr>
      <w:r w:rsidRPr="00B35393">
        <w:rPr>
          <w:color w:val="000000" w:themeColor="text1"/>
        </w:rPr>
        <w:t xml:space="preserve">This is a short period of your life – </w:t>
      </w:r>
      <w:r>
        <w:rPr>
          <w:color w:val="000000" w:themeColor="text1"/>
        </w:rPr>
        <w:t>nine</w:t>
      </w:r>
      <w:r w:rsidRPr="00B35393">
        <w:rPr>
          <w:color w:val="000000" w:themeColor="text1"/>
        </w:rPr>
        <w:t xml:space="preserve"> </w:t>
      </w:r>
      <w:r>
        <w:rPr>
          <w:color w:val="000000" w:themeColor="text1"/>
        </w:rPr>
        <w:t xml:space="preserve">or ten </w:t>
      </w:r>
      <w:r w:rsidRPr="00B35393">
        <w:rPr>
          <w:color w:val="000000" w:themeColor="text1"/>
        </w:rPr>
        <w:t>week</w:t>
      </w:r>
      <w:r>
        <w:rPr>
          <w:color w:val="000000" w:themeColor="text1"/>
        </w:rPr>
        <w:t>s</w:t>
      </w:r>
      <w:r w:rsidRPr="00B35393">
        <w:rPr>
          <w:color w:val="000000" w:themeColor="text1"/>
        </w:rPr>
        <w:t xml:space="preserve"> – but you will need to plan your finances well in advance so that you can get through it. Try saving up money for a bar review course and to live off of during this period. If that is not realistic, some banks offer bar study loans. Additionally, some law schools offer bar </w:t>
      </w:r>
      <w:r>
        <w:rPr>
          <w:color w:val="000000" w:themeColor="text1"/>
        </w:rPr>
        <w:t>study grant</w:t>
      </w:r>
      <w:r w:rsidRPr="00B35393">
        <w:rPr>
          <w:color w:val="000000" w:themeColor="text1"/>
        </w:rPr>
        <w:t xml:space="preserve"> programs. Check with your academic and bar support teachers to see what other students in your area have done to sustain themselves financially during the bar study period. Borrow from loved ones if you can. Barter for things that you need – you can repay everyone when you are a lawyer. </w:t>
      </w:r>
    </w:p>
    <w:p w14:paraId="71FCA0E1" w14:textId="77777777" w:rsidR="008F3D5D" w:rsidRPr="00B35393" w:rsidRDefault="008F3D5D" w:rsidP="008F3D5D">
      <w:pPr>
        <w:widowControl w:val="0"/>
        <w:autoSpaceDE w:val="0"/>
        <w:autoSpaceDN w:val="0"/>
        <w:adjustRightInd w:val="0"/>
        <w:spacing w:before="100" w:beforeAutospacing="1" w:after="100" w:afterAutospacing="1"/>
        <w:rPr>
          <w:color w:val="000000" w:themeColor="text1"/>
        </w:rPr>
      </w:pPr>
      <w:r w:rsidRPr="00B35393">
        <w:rPr>
          <w:color w:val="000000" w:themeColor="text1"/>
        </w:rPr>
        <w:t>Many law students support their families</w:t>
      </w:r>
      <w:r>
        <w:rPr>
          <w:color w:val="000000" w:themeColor="text1"/>
        </w:rPr>
        <w:t xml:space="preserve"> </w:t>
      </w:r>
      <w:r w:rsidRPr="00B35393">
        <w:rPr>
          <w:color w:val="000000" w:themeColor="text1"/>
        </w:rPr>
        <w:t>– financially and emotionally</w:t>
      </w:r>
      <w:r>
        <w:rPr>
          <w:color w:val="000000" w:themeColor="text1"/>
        </w:rPr>
        <w:t xml:space="preserve"> </w:t>
      </w:r>
      <w:r w:rsidRPr="00B35393">
        <w:rPr>
          <w:color w:val="000000" w:themeColor="text1"/>
        </w:rPr>
        <w:t>– while going to school. This won’t work during bar study. You will need</w:t>
      </w:r>
      <w:r>
        <w:rPr>
          <w:color w:val="000000" w:themeColor="text1"/>
        </w:rPr>
        <w:t xml:space="preserve"> near-</w:t>
      </w:r>
      <w:r w:rsidRPr="00B35393">
        <w:rPr>
          <w:color w:val="000000" w:themeColor="text1"/>
        </w:rPr>
        <w:t xml:space="preserve">complete focus and immersion to succeed on the bar. Therefore, you need to come up with a plan so that others are not financially dependent on you during this period. That will require strategic thinking and </w:t>
      </w:r>
      <w:r>
        <w:rPr>
          <w:color w:val="000000" w:themeColor="text1"/>
        </w:rPr>
        <w:t xml:space="preserve">thorough </w:t>
      </w:r>
      <w:r w:rsidRPr="00B35393">
        <w:rPr>
          <w:color w:val="000000" w:themeColor="text1"/>
        </w:rPr>
        <w:t xml:space="preserve">advanced planning. </w:t>
      </w:r>
      <w:r>
        <w:rPr>
          <w:color w:val="000000" w:themeColor="text1"/>
        </w:rPr>
        <w:t xml:space="preserve">If it is not possible to eliminate your financial responsibilities, reduce the amount of time you have to work to the absolute bare minimum. </w:t>
      </w:r>
    </w:p>
    <w:p w14:paraId="03B4CC7B" w14:textId="77777777" w:rsidR="008F3D5D" w:rsidRPr="00B35393" w:rsidRDefault="008F3D5D" w:rsidP="008F3D5D">
      <w:pPr>
        <w:widowControl w:val="0"/>
        <w:autoSpaceDE w:val="0"/>
        <w:autoSpaceDN w:val="0"/>
        <w:adjustRightInd w:val="0"/>
        <w:spacing w:before="100" w:beforeAutospacing="1" w:after="100" w:afterAutospacing="1"/>
        <w:rPr>
          <w:color w:val="000000" w:themeColor="text1"/>
        </w:rPr>
      </w:pPr>
      <w:r w:rsidRPr="00B35393">
        <w:rPr>
          <w:color w:val="000000" w:themeColor="text1"/>
        </w:rPr>
        <w:t>If you don’t feel like you</w:t>
      </w:r>
      <w:r>
        <w:rPr>
          <w:color w:val="000000" w:themeColor="text1"/>
        </w:rPr>
        <w:t xml:space="preserve"> a</w:t>
      </w:r>
      <w:r w:rsidRPr="00B35393">
        <w:rPr>
          <w:color w:val="000000" w:themeColor="text1"/>
        </w:rPr>
        <w:t>re in a financial position to focus on bar study right now, consider postponing to the next administration of the exam. I</w:t>
      </w:r>
      <w:r>
        <w:rPr>
          <w:color w:val="000000" w:themeColor="text1"/>
        </w:rPr>
        <w:t>t is</w:t>
      </w:r>
      <w:r w:rsidRPr="00B35393">
        <w:rPr>
          <w:color w:val="000000" w:themeColor="text1"/>
        </w:rPr>
        <w:t xml:space="preserve"> only a few extra months. In the grand scheme of things, it won't matter at all. You want to give yourself the best chance to pass the bar on the first try, and that means making sure </w:t>
      </w:r>
      <w:r>
        <w:rPr>
          <w:color w:val="000000" w:themeColor="text1"/>
        </w:rPr>
        <w:t xml:space="preserve">that </w:t>
      </w:r>
      <w:r w:rsidRPr="00B35393">
        <w:rPr>
          <w:color w:val="000000" w:themeColor="text1"/>
        </w:rPr>
        <w:t xml:space="preserve">your life is such that you can </w:t>
      </w:r>
      <w:r>
        <w:rPr>
          <w:color w:val="000000" w:themeColor="text1"/>
        </w:rPr>
        <w:t>be laser-focused on studying for the bar</w:t>
      </w:r>
      <w:r w:rsidRPr="00B35393">
        <w:rPr>
          <w:color w:val="000000" w:themeColor="text1"/>
        </w:rPr>
        <w:t xml:space="preserve">. </w:t>
      </w:r>
    </w:p>
    <w:p w14:paraId="475AE6D6" w14:textId="77777777" w:rsidR="008F3D5D" w:rsidRDefault="008F3D5D" w:rsidP="008F3D5D">
      <w:pPr>
        <w:widowControl w:val="0"/>
        <w:autoSpaceDE w:val="0"/>
        <w:autoSpaceDN w:val="0"/>
        <w:adjustRightInd w:val="0"/>
        <w:spacing w:before="100" w:beforeAutospacing="1" w:after="100" w:afterAutospacing="1"/>
        <w:rPr>
          <w:color w:val="000000" w:themeColor="text1"/>
        </w:rPr>
        <w:sectPr w:rsidR="008F3D5D">
          <w:footerReference w:type="default" r:id="rId6"/>
          <w:pgSz w:w="12240" w:h="15840"/>
          <w:pgMar w:top="1440" w:right="1440" w:bottom="1440" w:left="1440" w:header="720" w:footer="720" w:gutter="0"/>
          <w:cols w:space="720"/>
          <w:docGrid w:linePitch="360"/>
        </w:sectPr>
      </w:pPr>
    </w:p>
    <w:p w14:paraId="12706992" w14:textId="0B479769" w:rsidR="00472D2C" w:rsidRDefault="008F3D5D" w:rsidP="008F3D5D">
      <w:pPr>
        <w:widowControl w:val="0"/>
        <w:autoSpaceDE w:val="0"/>
        <w:autoSpaceDN w:val="0"/>
        <w:adjustRightInd w:val="0"/>
        <w:spacing w:before="100" w:beforeAutospacing="1" w:after="100" w:afterAutospacing="1"/>
        <w:rPr>
          <w:color w:val="000000" w:themeColor="text1"/>
        </w:rPr>
      </w:pPr>
      <w:r w:rsidRPr="00B35393">
        <w:rPr>
          <w:color w:val="000000" w:themeColor="text1"/>
        </w:rPr>
        <w:lastRenderedPageBreak/>
        <w:t xml:space="preserve">This is the time to invest in yourself. You will be much better able to care for your loved ones and your community once you have passed the bar and landed your dream job. Let them care for you now. </w:t>
      </w:r>
    </w:p>
    <w:p w14:paraId="0CB1BB48" w14:textId="77777777" w:rsidR="008202B9" w:rsidRPr="000376F6" w:rsidRDefault="008202B9" w:rsidP="008202B9">
      <w:pPr>
        <w:spacing w:before="240" w:after="240"/>
        <w:jc w:val="both"/>
        <w:rPr>
          <w:rFonts w:asciiTheme="majorBidi" w:eastAsia="Times New Roman" w:hAnsiTheme="majorBidi" w:cstheme="majorBidi"/>
        </w:rPr>
      </w:pPr>
      <w:proofErr w:type="spellStart"/>
      <w:r w:rsidRPr="00871FAA">
        <w:rPr>
          <w:rFonts w:eastAsia="Times New Roman"/>
          <w:color w:val="000000"/>
        </w:rPr>
        <w:t>Lawdibles</w:t>
      </w:r>
      <w:proofErr w:type="spellEnd"/>
      <w:r w:rsidRPr="00871FAA">
        <w:rPr>
          <w:rFonts w:eastAsia="Times New Roman"/>
          <w:color w:val="000000"/>
        </w:rPr>
        <w:t xml:space="preserve"> are produced and distributed by CALI, The Center for Computer-Assisted Legal Instruction.</w:t>
      </w:r>
      <w:r w:rsidRPr="000376F6">
        <w:rPr>
          <w:rFonts w:asciiTheme="majorBidi" w:eastAsia="Times New Roman" w:hAnsiTheme="majorBidi" w:cstheme="majorBidi"/>
          <w:color w:val="000000"/>
        </w:rPr>
        <w:t xml:space="preserve">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196A6870" w14:textId="77777777" w:rsidR="008202B9" w:rsidRDefault="008202B9" w:rsidP="008202B9">
      <w:r w:rsidRPr="000376F6">
        <w:rPr>
          <w:rFonts w:asciiTheme="majorBidi" w:eastAsia="Times New Roman" w:hAnsiTheme="majorBidi" w:cstheme="majorBidi"/>
          <w:color w:val="000000"/>
        </w:rPr>
        <w:t>CREDIT: Ask Me No Question by Learning Music is licensed under an</w:t>
      </w:r>
      <w:hyperlink r:id="rId8"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548851AA" w14:textId="77777777" w:rsidR="008202B9" w:rsidRPr="008F3D5D" w:rsidRDefault="008202B9" w:rsidP="008F3D5D">
      <w:pPr>
        <w:widowControl w:val="0"/>
        <w:autoSpaceDE w:val="0"/>
        <w:autoSpaceDN w:val="0"/>
        <w:adjustRightInd w:val="0"/>
        <w:spacing w:before="100" w:beforeAutospacing="1" w:after="100" w:afterAutospacing="1"/>
        <w:rPr>
          <w:color w:val="000000" w:themeColor="text1"/>
        </w:rPr>
      </w:pPr>
    </w:p>
    <w:sectPr w:rsidR="008202B9" w:rsidRPr="008F3D5D" w:rsidSect="008F3D5D">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A0D9" w14:textId="77777777" w:rsidR="00351875" w:rsidRDefault="00351875" w:rsidP="008F3D5D">
      <w:r>
        <w:separator/>
      </w:r>
    </w:p>
  </w:endnote>
  <w:endnote w:type="continuationSeparator" w:id="0">
    <w:p w14:paraId="09258462" w14:textId="77777777" w:rsidR="00351875" w:rsidRDefault="00351875" w:rsidP="008F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8961" w14:textId="77777777" w:rsidR="008F3D5D" w:rsidRDefault="008F3D5D" w:rsidP="008F3D5D">
    <w:pPr>
      <w:tabs>
        <w:tab w:val="center" w:pos="4680"/>
        <w:tab w:val="right" w:pos="9360"/>
      </w:tabs>
      <w:rPr>
        <w:color w:val="000000"/>
        <w:sz w:val="21"/>
        <w:szCs w:val="21"/>
      </w:rPr>
    </w:pPr>
  </w:p>
  <w:p w14:paraId="1DA11DAD" w14:textId="7DEF1E33" w:rsidR="008F3D5D" w:rsidRPr="008F3D5D" w:rsidRDefault="008F3D5D" w:rsidP="008F3D5D">
    <w:pPr>
      <w:tabs>
        <w:tab w:val="center" w:pos="4680"/>
        <w:tab w:val="right" w:pos="9360"/>
      </w:tabs>
      <w:rPr>
        <w:color w:val="000000" w:themeColor="text1"/>
        <w:sz w:val="21"/>
        <w:szCs w:val="21"/>
      </w:rPr>
    </w:pPr>
    <w:r w:rsidRPr="008F3D5D">
      <w:rPr>
        <w:color w:val="000000"/>
        <w:sz w:val="21"/>
        <w:szCs w:val="21"/>
      </w:rPr>
      <w:t xml:space="preserve">© 2022 The Center for Computer-Assisted Legal Instruction, </w:t>
    </w:r>
    <w:hyperlink r:id="rId1" w:history="1">
      <w:r w:rsidRPr="008F3D5D">
        <w:rPr>
          <w:color w:val="0000FF"/>
          <w:sz w:val="21"/>
          <w:szCs w:val="21"/>
          <w:u w:val="single"/>
        </w:rPr>
        <w:t>www.cali.org</w:t>
      </w:r>
    </w:hyperlink>
    <w:r w:rsidRPr="008F3D5D">
      <w:rPr>
        <w:color w:val="000000"/>
        <w:sz w:val="21"/>
        <w:szCs w:val="21"/>
      </w:rPr>
      <w:t xml:space="preserve">. </w:t>
    </w:r>
    <w:r w:rsidRPr="008F3D5D">
      <w:rPr>
        <w:color w:val="000000"/>
        <w:sz w:val="21"/>
        <w:szCs w:val="21"/>
      </w:rPr>
      <w:tab/>
    </w:r>
    <w:r w:rsidRPr="008F3D5D">
      <w:rPr>
        <w:color w:val="000000" w:themeColor="text1"/>
        <w:sz w:val="21"/>
        <w:szCs w:val="21"/>
      </w:rPr>
      <w:t xml:space="preserve">Page </w:t>
    </w:r>
    <w:r w:rsidRPr="008F3D5D">
      <w:rPr>
        <w:bCs/>
        <w:color w:val="000000" w:themeColor="text1"/>
        <w:sz w:val="21"/>
        <w:szCs w:val="21"/>
      </w:rPr>
      <w:fldChar w:fldCharType="begin"/>
    </w:r>
    <w:r w:rsidRPr="008F3D5D">
      <w:rPr>
        <w:bCs/>
        <w:color w:val="000000" w:themeColor="text1"/>
        <w:sz w:val="21"/>
        <w:szCs w:val="21"/>
      </w:rPr>
      <w:instrText xml:space="preserve"> PAGE  \* Arabic  \* MERGEFORMAT </w:instrText>
    </w:r>
    <w:r w:rsidRPr="008F3D5D">
      <w:rPr>
        <w:bCs/>
        <w:color w:val="000000" w:themeColor="text1"/>
        <w:sz w:val="21"/>
        <w:szCs w:val="21"/>
      </w:rPr>
      <w:fldChar w:fldCharType="separate"/>
    </w:r>
    <w:r w:rsidRPr="008F3D5D">
      <w:rPr>
        <w:rFonts w:asciiTheme="minorHAnsi" w:eastAsiaTheme="minorHAnsi" w:hAnsiTheme="minorHAnsi" w:cstheme="minorBidi"/>
        <w:bCs/>
        <w:color w:val="000000" w:themeColor="text1"/>
        <w:sz w:val="21"/>
        <w:szCs w:val="21"/>
      </w:rPr>
      <w:t>3</w:t>
    </w:r>
    <w:r w:rsidRPr="008F3D5D">
      <w:rPr>
        <w:bCs/>
        <w:color w:val="000000" w:themeColor="text1"/>
        <w:sz w:val="21"/>
        <w:szCs w:val="21"/>
      </w:rPr>
      <w:fldChar w:fldCharType="end"/>
    </w:r>
    <w:r w:rsidRPr="008F3D5D">
      <w:rPr>
        <w:color w:val="000000" w:themeColor="text1"/>
        <w:sz w:val="21"/>
        <w:szCs w:val="21"/>
      </w:rPr>
      <w:t xml:space="preserve"> of </w:t>
    </w:r>
    <w:r w:rsidRPr="008F3D5D">
      <w:rPr>
        <w:bCs/>
        <w:color w:val="000000" w:themeColor="text1"/>
        <w:sz w:val="21"/>
        <w:szCs w:val="21"/>
      </w:rPr>
      <w:fldChar w:fldCharType="begin"/>
    </w:r>
    <w:r w:rsidRPr="008F3D5D">
      <w:rPr>
        <w:bCs/>
        <w:color w:val="000000" w:themeColor="text1"/>
        <w:sz w:val="21"/>
        <w:szCs w:val="21"/>
      </w:rPr>
      <w:instrText xml:space="preserve"> NUMPAGES  \* Arabic  \* MERGEFORMAT </w:instrText>
    </w:r>
    <w:r w:rsidRPr="008F3D5D">
      <w:rPr>
        <w:bCs/>
        <w:color w:val="000000" w:themeColor="text1"/>
        <w:sz w:val="21"/>
        <w:szCs w:val="21"/>
      </w:rPr>
      <w:fldChar w:fldCharType="separate"/>
    </w:r>
    <w:r w:rsidRPr="008F3D5D">
      <w:rPr>
        <w:rFonts w:asciiTheme="minorHAnsi" w:eastAsiaTheme="minorHAnsi" w:hAnsiTheme="minorHAnsi" w:cstheme="minorBidi"/>
        <w:bCs/>
        <w:color w:val="000000" w:themeColor="text1"/>
        <w:sz w:val="21"/>
        <w:szCs w:val="21"/>
      </w:rPr>
      <w:t>4</w:t>
    </w:r>
    <w:r w:rsidRPr="008F3D5D">
      <w:rPr>
        <w:bCs/>
        <w:color w:val="000000" w:themeColor="text1"/>
        <w:sz w:val="21"/>
        <w:szCs w:val="21"/>
      </w:rPr>
      <w:fldChar w:fldCharType="end"/>
    </w:r>
    <w:r w:rsidRPr="008F3D5D">
      <w:rPr>
        <w:color w:val="000000"/>
        <w:sz w:val="21"/>
        <w:szCs w:val="21"/>
      </w:rPr>
      <w:br/>
      <w:t>Licensed</w:t>
    </w:r>
    <w:r w:rsidRPr="008F3D5D">
      <w:rPr>
        <w:color w:val="000000" w:themeColor="text1"/>
        <w:sz w:val="21"/>
        <w:szCs w:val="21"/>
      </w:rPr>
      <w:t xml:space="preserve"> </w:t>
    </w:r>
    <w:hyperlink r:id="rId2" w:history="1">
      <w:r w:rsidRPr="008F3D5D">
        <w:rPr>
          <w:color w:val="1F3864" w:themeColor="accent1" w:themeShade="80"/>
          <w:sz w:val="21"/>
          <w:szCs w:val="21"/>
          <w:u w:val="single"/>
          <w:shd w:val="clear" w:color="auto" w:fill="FFFFFF"/>
        </w:rPr>
        <w:t>CC BY-NC-SA 4.0</w:t>
      </w:r>
    </w:hyperlink>
  </w:p>
  <w:p w14:paraId="48FC33AA" w14:textId="77777777" w:rsidR="008F3D5D" w:rsidRPr="008F3D5D" w:rsidRDefault="008F3D5D" w:rsidP="008F3D5D">
    <w:pPr>
      <w:tabs>
        <w:tab w:val="center" w:pos="4680"/>
        <w:tab w:val="right" w:pos="9360"/>
      </w:tabs>
    </w:pPr>
  </w:p>
  <w:p w14:paraId="0D5902E2" w14:textId="77777777" w:rsidR="008F3D5D" w:rsidRDefault="008F3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7C91" w14:textId="77777777" w:rsidR="00351875" w:rsidRDefault="00351875" w:rsidP="008F3D5D">
      <w:r>
        <w:separator/>
      </w:r>
    </w:p>
  </w:footnote>
  <w:footnote w:type="continuationSeparator" w:id="0">
    <w:p w14:paraId="0FC1957E" w14:textId="77777777" w:rsidR="00351875" w:rsidRDefault="00351875" w:rsidP="008F3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5F00" w14:textId="77777777" w:rsidR="008F3D5D" w:rsidRDefault="008F3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NzcwMTKysDA1NDZW0lEKTi0uzszPAykwqgUATje5lywAAAA="/>
  </w:docVars>
  <w:rsids>
    <w:rsidRoot w:val="008F3D5D"/>
    <w:rsid w:val="00164091"/>
    <w:rsid w:val="00351875"/>
    <w:rsid w:val="00472D2C"/>
    <w:rsid w:val="00521312"/>
    <w:rsid w:val="00567952"/>
    <w:rsid w:val="007121DA"/>
    <w:rsid w:val="007D2A6E"/>
    <w:rsid w:val="00811BFE"/>
    <w:rsid w:val="008202B9"/>
    <w:rsid w:val="00887EDA"/>
    <w:rsid w:val="008F3D5D"/>
    <w:rsid w:val="009430C1"/>
    <w:rsid w:val="0096082D"/>
    <w:rsid w:val="00D53597"/>
    <w:rsid w:val="00D840E9"/>
    <w:rsid w:val="00D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0EE2"/>
  <w15:chartTrackingRefBased/>
  <w15:docId w15:val="{C56C725E-3683-4DF1-A538-F501CB6C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5D"/>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yer2">
    <w:name w:val="Layer2"/>
    <w:basedOn w:val="Normal"/>
    <w:link w:val="Layer2Char"/>
    <w:qFormat/>
    <w:rsid w:val="008F3D5D"/>
    <w:pPr>
      <w:jc w:val="center"/>
    </w:pPr>
    <w:rPr>
      <w:b/>
      <w:bCs/>
      <w:sz w:val="28"/>
      <w:szCs w:val="28"/>
    </w:rPr>
  </w:style>
  <w:style w:type="character" w:customStyle="1" w:styleId="Layer2Char">
    <w:name w:val="Layer2 Char"/>
    <w:basedOn w:val="DefaultParagraphFont"/>
    <w:link w:val="Layer2"/>
    <w:rsid w:val="008F3D5D"/>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8F3D5D"/>
    <w:pPr>
      <w:tabs>
        <w:tab w:val="center" w:pos="4680"/>
        <w:tab w:val="right" w:pos="9360"/>
      </w:tabs>
    </w:pPr>
  </w:style>
  <w:style w:type="character" w:customStyle="1" w:styleId="HeaderChar">
    <w:name w:val="Header Char"/>
    <w:basedOn w:val="DefaultParagraphFont"/>
    <w:link w:val="Header"/>
    <w:uiPriority w:val="99"/>
    <w:rsid w:val="008F3D5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F3D5D"/>
    <w:pPr>
      <w:tabs>
        <w:tab w:val="center" w:pos="4680"/>
        <w:tab w:val="right" w:pos="9360"/>
      </w:tabs>
    </w:pPr>
  </w:style>
  <w:style w:type="character" w:customStyle="1" w:styleId="FooterChar">
    <w:name w:val="Footer Char"/>
    <w:basedOn w:val="DefaultParagraphFont"/>
    <w:link w:val="Footer"/>
    <w:uiPriority w:val="99"/>
    <w:rsid w:val="008F3D5D"/>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webSettings" Target="webSettings.xml"/><Relationship Id="rId7" Type="http://schemas.openxmlformats.org/officeDocument/2006/relationships/hyperlink" Target="http://freemusicarchive.org/music/Learning_Mus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2022-03-15T00:17:00Z</dcterms:created>
  <dcterms:modified xsi:type="dcterms:W3CDTF">2022-04-28T14:46:00Z</dcterms:modified>
</cp:coreProperties>
</file>